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6703CA" w14:textId="77777777" w:rsidR="00DB1FE7" w:rsidRPr="00EB1642" w:rsidRDefault="00DB1FE7" w:rsidP="00470C09">
      <w:pPr>
        <w:pBdr>
          <w:top w:val="nil"/>
          <w:left w:val="nil"/>
          <w:bottom w:val="nil"/>
          <w:right w:val="nil"/>
          <w:between w:val="nil"/>
        </w:pBdr>
        <w:bidi/>
        <w:spacing w:before="240" w:line="360" w:lineRule="auto"/>
        <w:jc w:val="both"/>
        <w:rPr>
          <w:rFonts w:ascii="Arial" w:eastAsia="Arial" w:hAnsi="Arial" w:cs="Arial"/>
          <w:b/>
          <w:color w:val="000000"/>
          <w:sz w:val="24"/>
          <w:szCs w:val="24"/>
          <w:u w:val="single"/>
          <w:rtl/>
        </w:rPr>
      </w:pPr>
      <w:r w:rsidRPr="00EB1642">
        <w:rPr>
          <w:rFonts w:ascii="Arial" w:eastAsia="Arial" w:hAnsi="Arial" w:cs="Arial"/>
          <w:b/>
          <w:color w:val="000000"/>
          <w:sz w:val="24"/>
          <w:szCs w:val="24"/>
          <w:u w:val="single"/>
          <w:rtl/>
        </w:rPr>
        <w:t>قوة فائقة وأناقة استثنائية: الطراز الخامس من سيار</w:t>
      </w:r>
      <w:r w:rsidR="00470C09">
        <w:rPr>
          <w:rFonts w:ascii="Arial" w:eastAsia="Arial" w:hAnsi="Arial" w:cs="Arial" w:hint="cs"/>
          <w:b/>
          <w:color w:val="000000"/>
          <w:sz w:val="24"/>
          <w:szCs w:val="24"/>
          <w:u w:val="single"/>
          <w:rtl/>
        </w:rPr>
        <w:t>ة</w:t>
      </w:r>
      <w:r w:rsidRPr="00EB1642">
        <w:rPr>
          <w:rFonts w:ascii="Arial" w:eastAsia="Arial" w:hAnsi="Arial" w:cs="Arial"/>
          <w:b/>
          <w:color w:val="000000"/>
          <w:sz w:val="24"/>
          <w:szCs w:val="24"/>
          <w:u w:val="single"/>
          <w:rtl/>
        </w:rPr>
        <w:t xml:space="preserve"> </w:t>
      </w:r>
      <w:r w:rsidRPr="00EB1642">
        <w:rPr>
          <w:rFonts w:ascii="Arial" w:eastAsia="Arial" w:hAnsi="Arial" w:cs="Arial"/>
          <w:bCs/>
          <w:color w:val="000000"/>
          <w:sz w:val="24"/>
          <w:szCs w:val="24"/>
          <w:u w:val="single"/>
        </w:rPr>
        <w:t>SUV</w:t>
      </w:r>
    </w:p>
    <w:p w14:paraId="54095338" w14:textId="6FAEC3BC" w:rsidR="007933F0" w:rsidRPr="00DB1FE7" w:rsidRDefault="00DB1FE7" w:rsidP="006C1C0E">
      <w:pPr>
        <w:pBdr>
          <w:top w:val="nil"/>
          <w:left w:val="nil"/>
          <w:bottom w:val="nil"/>
          <w:right w:val="nil"/>
          <w:between w:val="nil"/>
        </w:pBdr>
        <w:bidi/>
        <w:spacing w:before="240" w:line="360" w:lineRule="auto"/>
        <w:jc w:val="both"/>
        <w:rPr>
          <w:rFonts w:ascii="Arial" w:eastAsia="Arial" w:hAnsi="Arial" w:cs="Arial"/>
          <w:bCs/>
          <w:color w:val="000000"/>
          <w:sz w:val="28"/>
          <w:szCs w:val="28"/>
          <w:rtl/>
        </w:rPr>
      </w:pPr>
      <w:r w:rsidRPr="00DB1FE7">
        <w:rPr>
          <w:rFonts w:ascii="Arial" w:eastAsia="Arial" w:hAnsi="Arial" w:cs="Arial"/>
          <w:bCs/>
          <w:color w:val="000000"/>
          <w:sz w:val="28"/>
          <w:szCs w:val="28"/>
          <w:rtl/>
        </w:rPr>
        <w:t xml:space="preserve">بورشه تكشف عن سيارة </w:t>
      </w:r>
      <w:r w:rsidR="000330DA">
        <w:rPr>
          <w:rFonts w:ascii="Arial" w:eastAsia="Arial" w:hAnsi="Arial" w:cs="Arial"/>
          <w:bCs/>
          <w:color w:val="000000"/>
          <w:sz w:val="28"/>
          <w:szCs w:val="28"/>
          <w:rtl/>
        </w:rPr>
        <w:t>مَكان</w:t>
      </w:r>
      <w:r w:rsidRPr="00DB1FE7">
        <w:rPr>
          <w:rFonts w:ascii="Arial" w:eastAsia="Arial" w:hAnsi="Arial" w:cs="Arial"/>
          <w:bCs/>
          <w:color w:val="000000"/>
          <w:sz w:val="28"/>
          <w:szCs w:val="28"/>
          <w:rtl/>
        </w:rPr>
        <w:t xml:space="preserve"> </w:t>
      </w:r>
      <w:r w:rsidRPr="00DB1FE7">
        <w:rPr>
          <w:rFonts w:ascii="Arial" w:eastAsia="Arial" w:hAnsi="Arial" w:cs="Arial"/>
          <w:b/>
          <w:color w:val="000000"/>
          <w:sz w:val="28"/>
          <w:szCs w:val="28"/>
        </w:rPr>
        <w:t>GTS</w:t>
      </w:r>
      <w:r w:rsidRPr="00DB1FE7">
        <w:rPr>
          <w:rFonts w:ascii="Arial" w:eastAsia="Arial" w:hAnsi="Arial" w:cs="Arial"/>
          <w:bCs/>
          <w:color w:val="000000"/>
          <w:sz w:val="28"/>
          <w:szCs w:val="28"/>
          <w:rtl/>
        </w:rPr>
        <w:t xml:space="preserve"> الكهربائية بالكامل </w:t>
      </w:r>
      <w:r w:rsidR="00415938">
        <w:rPr>
          <w:rFonts w:ascii="Arial" w:eastAsia="Arial" w:hAnsi="Arial" w:cs="Arial" w:hint="cs"/>
          <w:bCs/>
          <w:color w:val="000000"/>
          <w:sz w:val="28"/>
          <w:szCs w:val="28"/>
          <w:rtl/>
        </w:rPr>
        <w:t>لل</w:t>
      </w:r>
      <w:r w:rsidRPr="00DB1FE7">
        <w:rPr>
          <w:rFonts w:ascii="Arial" w:eastAsia="Arial" w:hAnsi="Arial" w:cs="Arial"/>
          <w:bCs/>
          <w:color w:val="000000"/>
          <w:sz w:val="28"/>
          <w:szCs w:val="28"/>
          <w:rtl/>
        </w:rPr>
        <w:t xml:space="preserve">مرة </w:t>
      </w:r>
      <w:r w:rsidR="00415938">
        <w:rPr>
          <w:rFonts w:ascii="Arial" w:eastAsia="Arial" w:hAnsi="Arial" w:cs="Arial" w:hint="cs"/>
          <w:bCs/>
          <w:color w:val="000000"/>
          <w:sz w:val="28"/>
          <w:szCs w:val="28"/>
          <w:rtl/>
        </w:rPr>
        <w:t>ا</w:t>
      </w:r>
      <w:r w:rsidR="00415938" w:rsidRPr="00DB1FE7">
        <w:rPr>
          <w:rFonts w:ascii="Arial" w:eastAsia="Arial" w:hAnsi="Arial" w:cs="Arial"/>
          <w:bCs/>
          <w:color w:val="000000"/>
          <w:sz w:val="28"/>
          <w:szCs w:val="28"/>
          <w:rtl/>
        </w:rPr>
        <w:t>لأول</w:t>
      </w:r>
      <w:r w:rsidR="00415938">
        <w:rPr>
          <w:rFonts w:ascii="Arial" w:eastAsia="Arial" w:hAnsi="Arial" w:cs="Arial" w:hint="cs"/>
          <w:bCs/>
          <w:color w:val="000000"/>
          <w:sz w:val="28"/>
          <w:szCs w:val="28"/>
          <w:rtl/>
        </w:rPr>
        <w:t>ى</w:t>
      </w:r>
      <w:r w:rsidR="00415938" w:rsidRPr="00DB1FE7">
        <w:rPr>
          <w:rFonts w:ascii="Arial" w:eastAsia="Arial" w:hAnsi="Arial" w:cs="Arial"/>
          <w:bCs/>
          <w:color w:val="000000"/>
          <w:sz w:val="28"/>
          <w:szCs w:val="28"/>
          <w:rtl/>
        </w:rPr>
        <w:t xml:space="preserve"> </w:t>
      </w:r>
      <w:r w:rsidR="00AE2E56">
        <w:rPr>
          <w:rFonts w:ascii="Arial" w:eastAsia="Arial" w:hAnsi="Arial" w:cs="Arial" w:hint="cs"/>
          <w:bCs/>
          <w:color w:val="000000"/>
          <w:sz w:val="28"/>
          <w:szCs w:val="28"/>
          <w:rtl/>
        </w:rPr>
        <w:t>في مهرجان</w:t>
      </w:r>
      <w:r w:rsidRPr="00DB1FE7">
        <w:rPr>
          <w:rFonts w:ascii="Arial" w:eastAsia="Arial" w:hAnsi="Arial" w:cs="Arial"/>
          <w:bCs/>
          <w:color w:val="000000"/>
          <w:sz w:val="28"/>
          <w:szCs w:val="28"/>
          <w:rtl/>
        </w:rPr>
        <w:t xml:space="preserve"> "رموز بورشه" </w:t>
      </w:r>
      <w:r w:rsidR="00AE2E56">
        <w:rPr>
          <w:rFonts w:ascii="Arial" w:eastAsia="Arial" w:hAnsi="Arial" w:cs="Arial" w:hint="cs"/>
          <w:bCs/>
          <w:color w:val="000000"/>
          <w:sz w:val="28"/>
          <w:szCs w:val="28"/>
          <w:rtl/>
        </w:rPr>
        <w:t>ب</w:t>
      </w:r>
      <w:r w:rsidRPr="00DB1FE7">
        <w:rPr>
          <w:rFonts w:ascii="Arial" w:eastAsia="Arial" w:hAnsi="Arial" w:cs="Arial"/>
          <w:bCs/>
          <w:color w:val="000000"/>
          <w:sz w:val="28"/>
          <w:szCs w:val="28"/>
          <w:rtl/>
        </w:rPr>
        <w:t>دبي</w:t>
      </w:r>
    </w:p>
    <w:p w14:paraId="04CA6855" w14:textId="77777777" w:rsidR="007933F0" w:rsidRDefault="007933F0">
      <w:pPr>
        <w:pBdr>
          <w:top w:val="nil"/>
          <w:left w:val="nil"/>
          <w:bottom w:val="nil"/>
          <w:right w:val="nil"/>
          <w:between w:val="nil"/>
        </w:pBdr>
        <w:tabs>
          <w:tab w:val="left" w:pos="2964"/>
        </w:tabs>
        <w:bidi/>
        <w:spacing w:line="360" w:lineRule="auto"/>
        <w:jc w:val="both"/>
        <w:rPr>
          <w:rFonts w:ascii="Arial" w:eastAsia="Arial" w:hAnsi="Arial" w:cs="Arial"/>
          <w:color w:val="000000"/>
          <w:sz w:val="24"/>
          <w:szCs w:val="24"/>
        </w:rPr>
      </w:pPr>
    </w:p>
    <w:p w14:paraId="64114850" w14:textId="77777777" w:rsidR="00DB1FE7" w:rsidRPr="00DB1FE7" w:rsidRDefault="00DB1FE7" w:rsidP="00AE2E56">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 xml:space="preserve">أول عرض لسيارة بورشه </w:t>
      </w:r>
      <w:r w:rsidR="000330DA">
        <w:rPr>
          <w:rFonts w:ascii="Arial" w:eastAsia="Arial" w:hAnsi="Arial" w:cs="Arial"/>
          <w:color w:val="000000"/>
          <w:sz w:val="24"/>
          <w:szCs w:val="24"/>
          <w:rtl/>
        </w:rPr>
        <w:t>مَكان</w:t>
      </w:r>
      <w:r w:rsidRPr="00DB1FE7">
        <w:rPr>
          <w:rFonts w:ascii="Arial" w:eastAsia="Arial" w:hAnsi="Arial" w:cs="Arial"/>
          <w:color w:val="000000"/>
          <w:sz w:val="24"/>
          <w:szCs w:val="24"/>
          <w:rtl/>
        </w:rPr>
        <w:t xml:space="preserve"> </w:t>
      </w:r>
      <w:r w:rsidRPr="00DB1FE7">
        <w:rPr>
          <w:rFonts w:ascii="Arial" w:eastAsia="Arial" w:hAnsi="Arial" w:cs="Arial"/>
          <w:color w:val="000000"/>
          <w:sz w:val="24"/>
          <w:szCs w:val="24"/>
        </w:rPr>
        <w:t>GTS</w:t>
      </w:r>
      <w:r w:rsidRPr="00DB1FE7">
        <w:rPr>
          <w:rFonts w:ascii="Arial" w:eastAsia="Arial" w:hAnsi="Arial" w:cs="Arial"/>
          <w:color w:val="000000"/>
          <w:sz w:val="24"/>
          <w:szCs w:val="24"/>
          <w:rtl/>
        </w:rPr>
        <w:t xml:space="preserve"> الكهربائية بالكامل، للجمهور في </w:t>
      </w:r>
      <w:r w:rsidR="00AE2E56">
        <w:rPr>
          <w:rFonts w:ascii="Arial" w:eastAsia="Arial" w:hAnsi="Arial" w:cs="Arial" w:hint="cs"/>
          <w:color w:val="000000"/>
          <w:sz w:val="24"/>
          <w:szCs w:val="24"/>
          <w:rtl/>
        </w:rPr>
        <w:t>مهرجان</w:t>
      </w:r>
      <w:r w:rsidRPr="00DB1FE7">
        <w:rPr>
          <w:rFonts w:ascii="Arial" w:eastAsia="Arial" w:hAnsi="Arial" w:cs="Arial"/>
          <w:color w:val="000000"/>
          <w:sz w:val="24"/>
          <w:szCs w:val="24"/>
          <w:rtl/>
        </w:rPr>
        <w:t xml:space="preserve"> "رموز بورشه" </w:t>
      </w:r>
      <w:r w:rsidR="00AE2E56">
        <w:rPr>
          <w:rFonts w:ascii="Arial" w:eastAsia="Arial" w:hAnsi="Arial" w:cs="Arial" w:hint="cs"/>
          <w:color w:val="000000"/>
          <w:sz w:val="24"/>
          <w:szCs w:val="24"/>
          <w:rtl/>
        </w:rPr>
        <w:t>ب</w:t>
      </w:r>
      <w:r w:rsidRPr="00DB1FE7">
        <w:rPr>
          <w:rFonts w:ascii="Arial" w:eastAsia="Arial" w:hAnsi="Arial" w:cs="Arial"/>
          <w:color w:val="000000"/>
          <w:sz w:val="24"/>
          <w:szCs w:val="24"/>
          <w:rtl/>
        </w:rPr>
        <w:t xml:space="preserve">دبي يومي </w:t>
      </w:r>
      <w:r w:rsidR="008F15A0">
        <w:rPr>
          <w:rFonts w:ascii="Arial" w:eastAsia="Arial" w:hAnsi="Arial" w:cs="Arial"/>
          <w:color w:val="000000"/>
          <w:sz w:val="24"/>
          <w:szCs w:val="24"/>
        </w:rPr>
        <w:t>22</w:t>
      </w:r>
      <w:r w:rsidRPr="00DB1FE7">
        <w:rPr>
          <w:rFonts w:ascii="Arial" w:eastAsia="Arial" w:hAnsi="Arial" w:cs="Arial"/>
          <w:color w:val="000000"/>
          <w:sz w:val="24"/>
          <w:szCs w:val="24"/>
          <w:rtl/>
        </w:rPr>
        <w:t xml:space="preserve"> و</w:t>
      </w:r>
      <w:r w:rsidR="008F15A0">
        <w:rPr>
          <w:rFonts w:ascii="Arial" w:eastAsia="Arial" w:hAnsi="Arial" w:cs="Arial"/>
          <w:color w:val="000000"/>
          <w:sz w:val="24"/>
          <w:szCs w:val="24"/>
        </w:rPr>
        <w:t>23</w:t>
      </w:r>
      <w:r w:rsidRPr="00DB1FE7">
        <w:rPr>
          <w:rFonts w:ascii="Arial" w:eastAsia="Arial" w:hAnsi="Arial" w:cs="Arial"/>
          <w:color w:val="000000"/>
          <w:sz w:val="24"/>
          <w:szCs w:val="24"/>
          <w:rtl/>
        </w:rPr>
        <w:t xml:space="preserve"> نوفمبر.</w:t>
      </w:r>
    </w:p>
    <w:p w14:paraId="06101130" w14:textId="77777777" w:rsidR="00DB1FE7" w:rsidRPr="00DB1FE7" w:rsidRDefault="00DB1FE7" w:rsidP="00DB1FE7">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منظومة الحركة فائقة الأداء ونظام القفل التفاضلي الخلفي الذي يتم التحكم فيه إلكترونياً ونظام التعليق الهوائي الرياضي مع خفض الهيكل.</w:t>
      </w:r>
    </w:p>
    <w:p w14:paraId="31701609" w14:textId="77777777" w:rsidR="00DB1FE7" w:rsidRPr="00DB1FE7" w:rsidRDefault="00DB1FE7" w:rsidP="008F15A0">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 xml:space="preserve">قوة تصل إلى </w:t>
      </w:r>
      <w:r w:rsidR="008F15A0">
        <w:rPr>
          <w:rFonts w:ascii="Arial" w:eastAsia="Arial" w:hAnsi="Arial" w:cs="Arial"/>
          <w:color w:val="000000"/>
          <w:sz w:val="24"/>
          <w:szCs w:val="24"/>
        </w:rPr>
        <w:t>420</w:t>
      </w:r>
      <w:r w:rsidRPr="00DB1FE7">
        <w:rPr>
          <w:rFonts w:ascii="Arial" w:eastAsia="Arial" w:hAnsi="Arial" w:cs="Arial"/>
          <w:color w:val="000000"/>
          <w:sz w:val="24"/>
          <w:szCs w:val="24"/>
          <w:rtl/>
        </w:rPr>
        <w:t xml:space="preserve"> كيلووات (</w:t>
      </w:r>
      <w:r w:rsidR="008F15A0">
        <w:rPr>
          <w:rFonts w:ascii="Arial" w:eastAsia="Arial" w:hAnsi="Arial" w:cs="Arial"/>
          <w:color w:val="000000"/>
          <w:sz w:val="24"/>
          <w:szCs w:val="24"/>
        </w:rPr>
        <w:t>571</w:t>
      </w:r>
      <w:r w:rsidRPr="00DB1FE7">
        <w:rPr>
          <w:rFonts w:ascii="Arial" w:eastAsia="Arial" w:hAnsi="Arial" w:cs="Arial"/>
          <w:color w:val="000000"/>
          <w:sz w:val="24"/>
          <w:szCs w:val="24"/>
          <w:rtl/>
        </w:rPr>
        <w:t xml:space="preserve"> حصان متري) وتسارع من السكون إلى </w:t>
      </w:r>
      <w:r w:rsidR="008F15A0">
        <w:rPr>
          <w:rFonts w:ascii="Arial" w:eastAsia="Arial" w:hAnsi="Arial" w:cs="Arial"/>
          <w:color w:val="000000"/>
          <w:sz w:val="24"/>
          <w:szCs w:val="24"/>
        </w:rPr>
        <w:t>100</w:t>
      </w:r>
      <w:r w:rsidRPr="00DB1FE7">
        <w:rPr>
          <w:rFonts w:ascii="Arial" w:eastAsia="Arial" w:hAnsi="Arial" w:cs="Arial"/>
          <w:color w:val="000000"/>
          <w:sz w:val="24"/>
          <w:szCs w:val="24"/>
          <w:rtl/>
        </w:rPr>
        <w:t xml:space="preserve"> كم/ساعة في </w:t>
      </w:r>
      <w:r w:rsidR="008F15A0">
        <w:rPr>
          <w:rFonts w:ascii="Arial" w:eastAsia="Arial" w:hAnsi="Arial" w:cs="Arial"/>
          <w:color w:val="000000"/>
          <w:sz w:val="24"/>
          <w:szCs w:val="24"/>
          <w:lang w:val="en-US"/>
        </w:rPr>
        <w:t>3.8</w:t>
      </w:r>
      <w:r w:rsidRPr="00DB1FE7">
        <w:rPr>
          <w:rFonts w:ascii="Arial" w:eastAsia="Arial" w:hAnsi="Arial" w:cs="Arial"/>
          <w:color w:val="000000"/>
          <w:sz w:val="24"/>
          <w:szCs w:val="24"/>
          <w:rtl/>
        </w:rPr>
        <w:t xml:space="preserve"> ثانية.</w:t>
      </w:r>
    </w:p>
    <w:p w14:paraId="340A2891" w14:textId="77777777" w:rsidR="00DB1FE7" w:rsidRPr="00DB1FE7" w:rsidRDefault="00DB1FE7" w:rsidP="00DB1FE7">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يعزز وضع القيادة على الحلبة (</w:t>
      </w:r>
      <w:r w:rsidRPr="00DB1FE7">
        <w:rPr>
          <w:rFonts w:ascii="Arial" w:eastAsia="Arial" w:hAnsi="Arial" w:cs="Arial"/>
          <w:color w:val="000000"/>
          <w:sz w:val="24"/>
          <w:szCs w:val="24"/>
        </w:rPr>
        <w:t>Track Mode</w:t>
      </w:r>
      <w:r w:rsidRPr="00DB1FE7">
        <w:rPr>
          <w:rFonts w:ascii="Arial" w:eastAsia="Arial" w:hAnsi="Arial" w:cs="Arial"/>
          <w:color w:val="000000"/>
          <w:sz w:val="24"/>
          <w:szCs w:val="24"/>
          <w:rtl/>
        </w:rPr>
        <w:t>) أداء السيارة ويحسّن تبريد البطارية.</w:t>
      </w:r>
    </w:p>
    <w:p w14:paraId="04C31F97" w14:textId="77777777" w:rsidR="00DB1FE7" w:rsidRPr="00DB1FE7" w:rsidRDefault="00DB1FE7" w:rsidP="00DB1FE7">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 xml:space="preserve">تصميم يعكس سمات طراز </w:t>
      </w:r>
      <w:r w:rsidRPr="00DB1FE7">
        <w:rPr>
          <w:rFonts w:ascii="Arial" w:eastAsia="Arial" w:hAnsi="Arial" w:cs="Arial"/>
          <w:color w:val="000000"/>
          <w:sz w:val="24"/>
          <w:szCs w:val="24"/>
        </w:rPr>
        <w:t>GTS</w:t>
      </w:r>
      <w:r w:rsidRPr="00DB1FE7">
        <w:rPr>
          <w:rFonts w:ascii="Arial" w:eastAsia="Arial" w:hAnsi="Arial" w:cs="Arial"/>
          <w:color w:val="000000"/>
          <w:sz w:val="24"/>
          <w:szCs w:val="24"/>
          <w:rtl/>
        </w:rPr>
        <w:t>: هيكل خارجي مميز بلمسات أنيقة باللون الأسود.</w:t>
      </w:r>
    </w:p>
    <w:p w14:paraId="4C9FA052" w14:textId="77777777" w:rsidR="007933F0" w:rsidRDefault="00A03108" w:rsidP="00A03108">
      <w:pPr>
        <w:numPr>
          <w:ilvl w:val="0"/>
          <w:numId w:val="1"/>
        </w:numPr>
        <w:pBdr>
          <w:top w:val="nil"/>
          <w:left w:val="nil"/>
          <w:bottom w:val="nil"/>
          <w:right w:val="nil"/>
          <w:between w:val="nil"/>
        </w:pBdr>
        <w:tabs>
          <w:tab w:val="left" w:pos="2964"/>
        </w:tabs>
        <w:bidi/>
        <w:spacing w:line="360" w:lineRule="auto"/>
        <w:rPr>
          <w:rFonts w:ascii="Arial" w:eastAsia="Arial" w:hAnsi="Arial" w:cs="Arial"/>
          <w:color w:val="000000"/>
          <w:sz w:val="24"/>
          <w:szCs w:val="24"/>
        </w:rPr>
      </w:pPr>
      <w:r w:rsidRPr="00DB1FE7">
        <w:rPr>
          <w:rFonts w:ascii="Arial" w:eastAsia="Arial" w:hAnsi="Arial" w:cs="Arial"/>
          <w:color w:val="000000"/>
          <w:sz w:val="24"/>
          <w:szCs w:val="24"/>
          <w:rtl/>
        </w:rPr>
        <w:t xml:space="preserve">تتضمن </w:t>
      </w:r>
      <w:r w:rsidR="00DB1FE7" w:rsidRPr="00DB1FE7">
        <w:rPr>
          <w:rFonts w:ascii="Arial" w:eastAsia="Arial" w:hAnsi="Arial" w:cs="Arial"/>
          <w:color w:val="000000"/>
          <w:sz w:val="24"/>
          <w:szCs w:val="24"/>
          <w:rtl/>
        </w:rPr>
        <w:t xml:space="preserve">مجموعة </w:t>
      </w:r>
      <w:r w:rsidR="00DB1FE7" w:rsidRPr="00DB1FE7">
        <w:rPr>
          <w:rFonts w:ascii="Arial" w:eastAsia="Arial" w:hAnsi="Arial" w:cs="Arial"/>
          <w:color w:val="000000"/>
          <w:sz w:val="24"/>
          <w:szCs w:val="24"/>
        </w:rPr>
        <w:t>GTS</w:t>
      </w:r>
      <w:r w:rsidR="00DB1FE7" w:rsidRPr="00DB1FE7">
        <w:rPr>
          <w:rFonts w:ascii="Arial" w:eastAsia="Arial" w:hAnsi="Arial" w:cs="Arial"/>
          <w:color w:val="000000"/>
          <w:sz w:val="24"/>
          <w:szCs w:val="24"/>
          <w:rtl/>
        </w:rPr>
        <w:t xml:space="preserve"> المبتكرة </w:t>
      </w:r>
      <w:r w:rsidRPr="00A03108">
        <w:rPr>
          <w:rFonts w:ascii="Arial" w:eastAsia="Arial" w:hAnsi="Arial" w:cs="Arial"/>
          <w:color w:val="000000"/>
          <w:sz w:val="24"/>
          <w:szCs w:val="24"/>
          <w:rtl/>
        </w:rPr>
        <w:t xml:space="preserve">لتصميم المقصورة </w:t>
      </w:r>
      <w:proofErr w:type="spellStart"/>
      <w:r w:rsidR="00DB1FE7" w:rsidRPr="00DB1FE7">
        <w:rPr>
          <w:rFonts w:ascii="Arial" w:eastAsia="Arial" w:hAnsi="Arial" w:cs="Arial"/>
          <w:color w:val="000000"/>
          <w:sz w:val="24"/>
          <w:szCs w:val="24"/>
          <w:rtl/>
        </w:rPr>
        <w:t>درزات</w:t>
      </w:r>
      <w:proofErr w:type="spellEnd"/>
      <w:r w:rsidR="00DB1FE7" w:rsidRPr="00DB1FE7">
        <w:rPr>
          <w:rFonts w:ascii="Arial" w:eastAsia="Arial" w:hAnsi="Arial" w:cs="Arial"/>
          <w:color w:val="000000"/>
          <w:sz w:val="24"/>
          <w:szCs w:val="24"/>
          <w:rtl/>
        </w:rPr>
        <w:t xml:space="preserve"> </w:t>
      </w:r>
      <w:proofErr w:type="spellStart"/>
      <w:r w:rsidR="00DB1FE7" w:rsidRPr="00DB1FE7">
        <w:rPr>
          <w:rFonts w:ascii="Arial" w:eastAsia="Arial" w:hAnsi="Arial" w:cs="Arial"/>
          <w:color w:val="000000"/>
          <w:sz w:val="24"/>
          <w:szCs w:val="24"/>
          <w:rtl/>
        </w:rPr>
        <w:t>تزيينية</w:t>
      </w:r>
      <w:proofErr w:type="spellEnd"/>
      <w:r w:rsidR="00DB1FE7" w:rsidRPr="00DB1FE7">
        <w:rPr>
          <w:rFonts w:ascii="Arial" w:eastAsia="Arial" w:hAnsi="Arial" w:cs="Arial"/>
          <w:color w:val="000000"/>
          <w:sz w:val="24"/>
          <w:szCs w:val="24"/>
          <w:rtl/>
        </w:rPr>
        <w:t xml:space="preserve"> بلون يتناغم مع طلاء الهيكل الخارجي.</w:t>
      </w:r>
    </w:p>
    <w:p w14:paraId="22D65A09" w14:textId="77777777" w:rsidR="008F15A0" w:rsidRPr="008069FA" w:rsidRDefault="008F15A0" w:rsidP="00D97293">
      <w:pPr>
        <w:pBdr>
          <w:top w:val="nil"/>
          <w:left w:val="nil"/>
          <w:bottom w:val="nil"/>
          <w:right w:val="nil"/>
          <w:between w:val="nil"/>
        </w:pBdr>
        <w:tabs>
          <w:tab w:val="left" w:pos="3754"/>
        </w:tabs>
        <w:bidi/>
        <w:spacing w:before="240" w:line="360" w:lineRule="auto"/>
        <w:jc w:val="both"/>
        <w:rPr>
          <w:rFonts w:ascii="Arial" w:eastAsia="Arial" w:hAnsi="Arial" w:cs="Arial"/>
          <w:bCs/>
          <w:color w:val="000000"/>
          <w:sz w:val="24"/>
          <w:szCs w:val="24"/>
        </w:rPr>
      </w:pPr>
      <w:r w:rsidRPr="008069FA">
        <w:rPr>
          <w:rFonts w:ascii="Arial" w:eastAsia="Arial" w:hAnsi="Arial" w:cs="Arial"/>
          <w:bCs/>
          <w:color w:val="000000"/>
          <w:sz w:val="24"/>
          <w:szCs w:val="24"/>
          <w:rtl/>
        </w:rPr>
        <w:t xml:space="preserve">تواصل بورشه توسيع مجموعة سياراتها الكهربائية بالكامل من فئة </w:t>
      </w:r>
      <w:r w:rsidRPr="008069FA">
        <w:rPr>
          <w:rFonts w:ascii="Arial" w:eastAsia="Arial" w:hAnsi="Arial" w:cs="Arial"/>
          <w:bCs/>
          <w:color w:val="000000"/>
          <w:sz w:val="24"/>
          <w:szCs w:val="24"/>
        </w:rPr>
        <w:t>SUV</w:t>
      </w:r>
      <w:r w:rsidRPr="008069FA">
        <w:rPr>
          <w:rFonts w:ascii="Arial" w:eastAsia="Arial" w:hAnsi="Arial" w:cs="Arial"/>
          <w:bCs/>
          <w:color w:val="000000"/>
          <w:sz w:val="24"/>
          <w:szCs w:val="24"/>
          <w:rtl/>
        </w:rPr>
        <w:t xml:space="preserve"> بإطلاق سيارة </w:t>
      </w:r>
      <w:r w:rsidR="000330DA">
        <w:rPr>
          <w:rFonts w:ascii="Arial" w:eastAsia="Arial" w:hAnsi="Arial" w:cs="Arial"/>
          <w:bCs/>
          <w:color w:val="000000"/>
          <w:sz w:val="24"/>
          <w:szCs w:val="24"/>
          <w:rtl/>
        </w:rPr>
        <w:t>مَكان</w:t>
      </w:r>
      <w:r w:rsidRPr="008069FA">
        <w:rPr>
          <w:rFonts w:ascii="Arial" w:eastAsia="Arial" w:hAnsi="Arial" w:cs="Arial"/>
          <w:bCs/>
          <w:color w:val="000000"/>
          <w:sz w:val="24"/>
          <w:szCs w:val="24"/>
          <w:rtl/>
        </w:rPr>
        <w:t xml:space="preserve"> </w:t>
      </w:r>
      <w:r w:rsidRPr="008069FA">
        <w:rPr>
          <w:rFonts w:ascii="Arial" w:eastAsia="Arial" w:hAnsi="Arial" w:cs="Arial"/>
          <w:bCs/>
          <w:color w:val="000000"/>
          <w:sz w:val="24"/>
          <w:szCs w:val="24"/>
        </w:rPr>
        <w:t>GTS</w:t>
      </w:r>
      <w:r w:rsidRPr="008069FA">
        <w:rPr>
          <w:rFonts w:ascii="Arial" w:eastAsia="Arial" w:hAnsi="Arial" w:cs="Arial"/>
          <w:bCs/>
          <w:color w:val="000000"/>
          <w:sz w:val="24"/>
          <w:szCs w:val="24"/>
          <w:rtl/>
        </w:rPr>
        <w:t xml:space="preserve">، والتي تأتي بتصميم يركز على الأداء ومتعة القيادة. وتُعرض السيارة للمرة الأولى أمام الجمهور </w:t>
      </w:r>
      <w:r w:rsidR="00D97293">
        <w:rPr>
          <w:rFonts w:ascii="Arial" w:eastAsia="Arial" w:hAnsi="Arial" w:cs="Arial" w:hint="cs"/>
          <w:bCs/>
          <w:color w:val="000000"/>
          <w:sz w:val="24"/>
          <w:szCs w:val="24"/>
          <w:rtl/>
        </w:rPr>
        <w:t>في مهرجان</w:t>
      </w:r>
      <w:r w:rsidRPr="008069FA">
        <w:rPr>
          <w:rFonts w:ascii="Arial" w:eastAsia="Arial" w:hAnsi="Arial" w:cs="Arial"/>
          <w:bCs/>
          <w:color w:val="000000"/>
          <w:sz w:val="24"/>
          <w:szCs w:val="24"/>
          <w:rtl/>
        </w:rPr>
        <w:t xml:space="preserve"> "رموز بورشه"</w:t>
      </w:r>
      <w:r w:rsidR="007F1629">
        <w:rPr>
          <w:rFonts w:ascii="Arial" w:eastAsia="Arial" w:hAnsi="Arial" w:cs="Arial" w:hint="cs"/>
          <w:bCs/>
          <w:color w:val="000000"/>
          <w:sz w:val="24"/>
          <w:szCs w:val="24"/>
          <w:rtl/>
        </w:rPr>
        <w:t xml:space="preserve"> الذي يقام</w:t>
      </w:r>
      <w:r w:rsidRPr="008069FA">
        <w:rPr>
          <w:rFonts w:ascii="Arial" w:eastAsia="Arial" w:hAnsi="Arial" w:cs="Arial"/>
          <w:bCs/>
          <w:color w:val="000000"/>
          <w:sz w:val="24"/>
          <w:szCs w:val="24"/>
          <w:rtl/>
        </w:rPr>
        <w:t xml:space="preserve"> في دبي يومي </w:t>
      </w:r>
      <w:r w:rsidR="000B442B" w:rsidRPr="008069FA">
        <w:rPr>
          <w:rFonts w:ascii="Arial" w:eastAsia="Arial" w:hAnsi="Arial" w:cs="Arial"/>
          <w:bCs/>
          <w:color w:val="000000"/>
          <w:sz w:val="24"/>
          <w:szCs w:val="24"/>
        </w:rPr>
        <w:t>22</w:t>
      </w:r>
      <w:r w:rsidR="000B442B" w:rsidRPr="008069FA">
        <w:rPr>
          <w:rFonts w:ascii="Arial" w:eastAsia="Arial" w:hAnsi="Arial" w:cs="Arial"/>
          <w:bCs/>
          <w:color w:val="000000"/>
          <w:sz w:val="24"/>
          <w:szCs w:val="24"/>
          <w:rtl/>
        </w:rPr>
        <w:t xml:space="preserve"> و</w:t>
      </w:r>
      <w:r w:rsidR="000B442B" w:rsidRPr="008069FA">
        <w:rPr>
          <w:rFonts w:ascii="Arial" w:eastAsia="Arial" w:hAnsi="Arial" w:cs="Arial"/>
          <w:bCs/>
          <w:color w:val="000000"/>
          <w:sz w:val="24"/>
          <w:szCs w:val="24"/>
        </w:rPr>
        <w:t>23</w:t>
      </w:r>
      <w:r w:rsidR="000B442B" w:rsidRPr="008069FA">
        <w:rPr>
          <w:rFonts w:ascii="Arial" w:eastAsia="Arial" w:hAnsi="Arial" w:cs="Arial"/>
          <w:bCs/>
          <w:color w:val="000000"/>
          <w:sz w:val="24"/>
          <w:szCs w:val="24"/>
          <w:rtl/>
        </w:rPr>
        <w:t xml:space="preserve"> </w:t>
      </w:r>
      <w:r w:rsidRPr="008069FA">
        <w:rPr>
          <w:rFonts w:ascii="Arial" w:eastAsia="Arial" w:hAnsi="Arial" w:cs="Arial"/>
          <w:bCs/>
          <w:color w:val="000000"/>
          <w:sz w:val="24"/>
          <w:szCs w:val="24"/>
          <w:rtl/>
        </w:rPr>
        <w:t>نوفمبر 2025.</w:t>
      </w:r>
    </w:p>
    <w:p w14:paraId="1448C27F" w14:textId="77777777" w:rsidR="008F15A0" w:rsidRPr="008069FA" w:rsidRDefault="008F15A0" w:rsidP="00323B09">
      <w:pPr>
        <w:pBdr>
          <w:top w:val="nil"/>
          <w:left w:val="nil"/>
          <w:bottom w:val="nil"/>
          <w:right w:val="nil"/>
          <w:between w:val="nil"/>
        </w:pBdr>
        <w:tabs>
          <w:tab w:val="left" w:pos="3754"/>
        </w:tabs>
        <w:bidi/>
        <w:spacing w:before="240" w:line="360" w:lineRule="auto"/>
        <w:jc w:val="both"/>
        <w:rPr>
          <w:rFonts w:ascii="Arial" w:eastAsia="Arial" w:hAnsi="Arial" w:cs="Arial"/>
          <w:bCs/>
          <w:color w:val="000000"/>
          <w:sz w:val="24"/>
          <w:szCs w:val="24"/>
          <w:rtl/>
          <w:lang w:bidi="ar-SY"/>
        </w:rPr>
      </w:pPr>
      <w:r w:rsidRPr="008069FA">
        <w:rPr>
          <w:rFonts w:ascii="Arial" w:eastAsia="Arial" w:hAnsi="Arial" w:cs="Arial"/>
          <w:bCs/>
          <w:color w:val="000000"/>
          <w:sz w:val="24"/>
          <w:szCs w:val="24"/>
          <w:rtl/>
        </w:rPr>
        <w:t xml:space="preserve">ترتقي سيارة </w:t>
      </w:r>
      <w:r w:rsidR="000330DA">
        <w:rPr>
          <w:rFonts w:ascii="Arial" w:eastAsia="Arial" w:hAnsi="Arial" w:cs="Arial"/>
          <w:bCs/>
          <w:color w:val="000000"/>
          <w:sz w:val="24"/>
          <w:szCs w:val="24"/>
          <w:rtl/>
        </w:rPr>
        <w:t>مَكان</w:t>
      </w:r>
      <w:r w:rsidRPr="008069FA">
        <w:rPr>
          <w:rFonts w:ascii="Arial" w:eastAsia="Arial" w:hAnsi="Arial" w:cs="Arial"/>
          <w:bCs/>
          <w:color w:val="000000"/>
          <w:sz w:val="24"/>
          <w:szCs w:val="24"/>
          <w:rtl/>
        </w:rPr>
        <w:t xml:space="preserve"> </w:t>
      </w:r>
      <w:r w:rsidRPr="008069FA">
        <w:rPr>
          <w:rFonts w:ascii="Arial" w:eastAsia="Arial" w:hAnsi="Arial" w:cs="Arial"/>
          <w:bCs/>
          <w:color w:val="000000"/>
          <w:sz w:val="24"/>
          <w:szCs w:val="24"/>
        </w:rPr>
        <w:t>GTS</w:t>
      </w:r>
      <w:r w:rsidRPr="008069FA">
        <w:rPr>
          <w:rFonts w:ascii="Arial" w:eastAsia="Arial" w:hAnsi="Arial" w:cs="Arial"/>
          <w:bCs/>
          <w:color w:val="000000"/>
          <w:sz w:val="24"/>
          <w:szCs w:val="24"/>
          <w:rtl/>
        </w:rPr>
        <w:t xml:space="preserve"> بمعايير الأداء وآليات القيادة بفضل محركها الذي يولد قوة تصل إلى </w:t>
      </w:r>
      <w:r w:rsidR="000B442B" w:rsidRPr="008069FA">
        <w:rPr>
          <w:rFonts w:ascii="Arial" w:eastAsia="Arial" w:hAnsi="Arial" w:cs="Arial"/>
          <w:bCs/>
          <w:color w:val="000000"/>
          <w:sz w:val="24"/>
          <w:szCs w:val="24"/>
        </w:rPr>
        <w:t>420</w:t>
      </w:r>
      <w:r w:rsidRPr="008069FA">
        <w:rPr>
          <w:rFonts w:ascii="Arial" w:eastAsia="Arial" w:hAnsi="Arial" w:cs="Arial"/>
          <w:bCs/>
          <w:color w:val="000000"/>
          <w:sz w:val="24"/>
          <w:szCs w:val="24"/>
          <w:rtl/>
        </w:rPr>
        <w:t xml:space="preserve"> كيلووات (</w:t>
      </w:r>
      <w:r w:rsidR="000B442B" w:rsidRPr="008069FA">
        <w:rPr>
          <w:rFonts w:ascii="Arial" w:eastAsia="Arial" w:hAnsi="Arial" w:cs="Arial"/>
          <w:bCs/>
          <w:color w:val="000000"/>
          <w:sz w:val="24"/>
          <w:szCs w:val="24"/>
        </w:rPr>
        <w:t>571</w:t>
      </w:r>
      <w:r w:rsidRPr="008069FA">
        <w:rPr>
          <w:rFonts w:ascii="Arial" w:eastAsia="Arial" w:hAnsi="Arial" w:cs="Arial"/>
          <w:bCs/>
          <w:color w:val="000000"/>
          <w:sz w:val="24"/>
          <w:szCs w:val="24"/>
          <w:rtl/>
        </w:rPr>
        <w:t xml:space="preserve"> حصان متري) مع نظام القفل التفاضلي الخلفي الذي يتم التحكم فيه إلكترونياً ونظام التعليق الهوائي الرياضي مع خفض الهيكل الخارجي. ومثلما هو الحال في طرازات </w:t>
      </w:r>
      <w:r w:rsidRPr="008069FA">
        <w:rPr>
          <w:rFonts w:ascii="Arial" w:eastAsia="Arial" w:hAnsi="Arial" w:cs="Arial"/>
          <w:bCs/>
          <w:color w:val="000000"/>
          <w:sz w:val="24"/>
          <w:szCs w:val="24"/>
        </w:rPr>
        <w:t>GTS</w:t>
      </w:r>
      <w:r w:rsidRPr="008069FA">
        <w:rPr>
          <w:rFonts w:ascii="Arial" w:eastAsia="Arial" w:hAnsi="Arial" w:cs="Arial"/>
          <w:bCs/>
          <w:color w:val="000000"/>
          <w:sz w:val="24"/>
          <w:szCs w:val="24"/>
          <w:rtl/>
        </w:rPr>
        <w:t xml:space="preserve">، يمتاز الطراز الخامس من سيارة </w:t>
      </w:r>
      <w:r w:rsidR="000330DA">
        <w:rPr>
          <w:rFonts w:ascii="Arial" w:eastAsia="Arial" w:hAnsi="Arial" w:cs="Arial"/>
          <w:bCs/>
          <w:color w:val="000000"/>
          <w:sz w:val="24"/>
          <w:szCs w:val="24"/>
          <w:rtl/>
        </w:rPr>
        <w:t>مَكان</w:t>
      </w:r>
      <w:r w:rsidRPr="008069FA">
        <w:rPr>
          <w:rFonts w:ascii="Arial" w:eastAsia="Arial" w:hAnsi="Arial" w:cs="Arial"/>
          <w:bCs/>
          <w:color w:val="000000"/>
          <w:sz w:val="24"/>
          <w:szCs w:val="24"/>
          <w:rtl/>
        </w:rPr>
        <w:t xml:space="preserve"> </w:t>
      </w:r>
      <w:r w:rsidR="00323B09">
        <w:rPr>
          <w:rFonts w:ascii="Arial" w:eastAsia="Arial" w:hAnsi="Arial" w:cs="Arial" w:hint="cs"/>
          <w:bCs/>
          <w:color w:val="000000"/>
          <w:sz w:val="24"/>
          <w:szCs w:val="24"/>
          <w:rtl/>
        </w:rPr>
        <w:t>إليكتريك</w:t>
      </w:r>
      <w:r w:rsidRPr="008069FA">
        <w:rPr>
          <w:rFonts w:ascii="Arial" w:eastAsia="Arial" w:hAnsi="Arial" w:cs="Arial"/>
          <w:bCs/>
          <w:color w:val="000000"/>
          <w:sz w:val="24"/>
          <w:szCs w:val="24"/>
          <w:rtl/>
        </w:rPr>
        <w:t xml:space="preserve"> بتصميمه المميز واللمسات الداكنة.</w:t>
      </w:r>
    </w:p>
    <w:p w14:paraId="465A3098" w14:textId="77777777" w:rsidR="007933F0" w:rsidRDefault="000B442B" w:rsidP="007F1629">
      <w:pPr>
        <w:pBdr>
          <w:top w:val="nil"/>
          <w:left w:val="nil"/>
          <w:bottom w:val="nil"/>
          <w:right w:val="nil"/>
          <w:between w:val="nil"/>
        </w:pBdr>
        <w:tabs>
          <w:tab w:val="left" w:pos="3754"/>
        </w:tabs>
        <w:bidi/>
        <w:spacing w:before="240" w:line="360" w:lineRule="auto"/>
        <w:jc w:val="both"/>
        <w:rPr>
          <w:rFonts w:ascii="Arial" w:eastAsia="Arial" w:hAnsi="Arial" w:cs="Arial"/>
          <w:b/>
          <w:color w:val="000000"/>
          <w:sz w:val="24"/>
          <w:szCs w:val="24"/>
          <w:rtl/>
          <w:lang w:bidi="ar-SY"/>
        </w:rPr>
      </w:pPr>
      <w:r w:rsidRPr="007F1629">
        <w:rPr>
          <w:rFonts w:ascii="Arial" w:eastAsia="Arial" w:hAnsi="Arial" w:cs="Arial"/>
          <w:bCs/>
          <w:color w:val="000000"/>
          <w:sz w:val="24"/>
          <w:szCs w:val="24"/>
          <w:rtl/>
        </w:rPr>
        <w:t>شتوتغارت</w:t>
      </w:r>
      <w:r>
        <w:rPr>
          <w:rFonts w:ascii="Arial" w:eastAsia="Arial" w:hAnsi="Arial" w:cs="Arial"/>
          <w:b/>
          <w:color w:val="000000"/>
          <w:sz w:val="24"/>
          <w:szCs w:val="24"/>
          <w:rtl/>
        </w:rPr>
        <w:t>. أصبح</w:t>
      </w:r>
      <w:r w:rsidR="008F15A0" w:rsidRPr="008F15A0">
        <w:rPr>
          <w:rFonts w:ascii="Arial" w:eastAsia="Arial" w:hAnsi="Arial" w:cs="Arial"/>
          <w:b/>
          <w:color w:val="000000"/>
          <w:sz w:val="24"/>
          <w:szCs w:val="24"/>
          <w:rtl/>
        </w:rPr>
        <w:t xml:space="preserve"> </w:t>
      </w:r>
      <w:r w:rsidR="007F1629">
        <w:rPr>
          <w:rFonts w:ascii="Arial" w:eastAsia="Arial" w:hAnsi="Arial" w:cs="Arial" w:hint="cs"/>
          <w:b/>
          <w:color w:val="000000"/>
          <w:sz w:val="24"/>
          <w:szCs w:val="24"/>
          <w:rtl/>
        </w:rPr>
        <w:t>شعار</w:t>
      </w:r>
      <w:r w:rsidR="008F15A0" w:rsidRPr="008F15A0">
        <w:rPr>
          <w:rFonts w:ascii="Arial" w:eastAsia="Arial" w:hAnsi="Arial" w:cs="Arial"/>
          <w:b/>
          <w:color w:val="000000"/>
          <w:sz w:val="24"/>
          <w:szCs w:val="24"/>
          <w:rtl/>
        </w:rPr>
        <w:t xml:space="preserve"> </w:t>
      </w:r>
      <w:r w:rsidR="008F15A0" w:rsidRPr="000B442B">
        <w:rPr>
          <w:rFonts w:ascii="Arial" w:eastAsia="Arial" w:hAnsi="Arial" w:cs="Arial"/>
          <w:bCs/>
          <w:color w:val="000000"/>
          <w:sz w:val="24"/>
          <w:szCs w:val="24"/>
        </w:rPr>
        <w:t>GTS</w:t>
      </w:r>
      <w:r w:rsidR="008F15A0" w:rsidRPr="008F15A0">
        <w:rPr>
          <w:rFonts w:ascii="Arial" w:eastAsia="Arial" w:hAnsi="Arial" w:cs="Arial"/>
          <w:b/>
          <w:color w:val="000000"/>
          <w:sz w:val="24"/>
          <w:szCs w:val="24"/>
          <w:rtl/>
        </w:rPr>
        <w:t xml:space="preserve"> رمزاً للأداء الاستثنائي والإرث العريق الذي يتمتع به عالم بورشه منذ إطلاق طراز </w:t>
      </w:r>
      <w:r>
        <w:rPr>
          <w:rFonts w:ascii="Arial" w:eastAsia="Arial" w:hAnsi="Arial" w:cs="Arial"/>
          <w:bCs/>
          <w:color w:val="000000"/>
          <w:sz w:val="24"/>
          <w:szCs w:val="24"/>
        </w:rPr>
        <w:t>904</w:t>
      </w:r>
      <w:r w:rsidR="008F15A0" w:rsidRPr="008F15A0">
        <w:rPr>
          <w:rFonts w:ascii="Arial" w:eastAsia="Arial" w:hAnsi="Arial" w:cs="Arial"/>
          <w:b/>
          <w:color w:val="000000"/>
          <w:sz w:val="24"/>
          <w:szCs w:val="24"/>
          <w:rtl/>
        </w:rPr>
        <w:t xml:space="preserve"> </w:t>
      </w:r>
      <w:proofErr w:type="spellStart"/>
      <w:r w:rsidR="008F15A0" w:rsidRPr="008F15A0">
        <w:rPr>
          <w:rFonts w:ascii="Arial" w:eastAsia="Arial" w:hAnsi="Arial" w:cs="Arial"/>
          <w:b/>
          <w:color w:val="000000"/>
          <w:sz w:val="24"/>
          <w:szCs w:val="24"/>
          <w:rtl/>
        </w:rPr>
        <w:t>كاريرا</w:t>
      </w:r>
      <w:proofErr w:type="spellEnd"/>
      <w:r w:rsidR="008F15A0" w:rsidRPr="008F15A0">
        <w:rPr>
          <w:rFonts w:ascii="Arial" w:eastAsia="Arial" w:hAnsi="Arial" w:cs="Arial"/>
          <w:b/>
          <w:color w:val="000000"/>
          <w:sz w:val="24"/>
          <w:szCs w:val="24"/>
          <w:rtl/>
        </w:rPr>
        <w:t xml:space="preserve"> </w:t>
      </w:r>
      <w:r w:rsidR="008F15A0" w:rsidRPr="000B442B">
        <w:rPr>
          <w:rFonts w:ascii="Arial" w:eastAsia="Arial" w:hAnsi="Arial" w:cs="Arial"/>
          <w:bCs/>
          <w:color w:val="000000"/>
          <w:sz w:val="24"/>
          <w:szCs w:val="24"/>
        </w:rPr>
        <w:t>GTS</w:t>
      </w:r>
      <w:r w:rsidR="008F15A0" w:rsidRPr="008F15A0">
        <w:rPr>
          <w:rFonts w:ascii="Arial" w:eastAsia="Arial" w:hAnsi="Arial" w:cs="Arial"/>
          <w:b/>
          <w:color w:val="000000"/>
          <w:sz w:val="24"/>
          <w:szCs w:val="24"/>
          <w:rtl/>
        </w:rPr>
        <w:t xml:space="preserve"> عام </w:t>
      </w:r>
      <w:r>
        <w:rPr>
          <w:rFonts w:ascii="Arial" w:eastAsia="Arial" w:hAnsi="Arial" w:cs="Arial"/>
          <w:bCs/>
          <w:color w:val="000000"/>
          <w:sz w:val="24"/>
          <w:szCs w:val="24"/>
        </w:rPr>
        <w:t>1963</w:t>
      </w:r>
      <w:r w:rsidR="008F15A0" w:rsidRPr="008F15A0">
        <w:rPr>
          <w:rFonts w:ascii="Arial" w:eastAsia="Arial" w:hAnsi="Arial" w:cs="Arial"/>
          <w:b/>
          <w:color w:val="000000"/>
          <w:sz w:val="24"/>
          <w:szCs w:val="24"/>
          <w:rtl/>
        </w:rPr>
        <w:t xml:space="preserve">. واليوم، تحمل سيارة </w:t>
      </w:r>
      <w:r w:rsidR="000330DA">
        <w:rPr>
          <w:rFonts w:ascii="Arial" w:eastAsia="Arial" w:hAnsi="Arial" w:cs="Arial"/>
          <w:b/>
          <w:color w:val="000000"/>
          <w:sz w:val="24"/>
          <w:szCs w:val="24"/>
          <w:rtl/>
        </w:rPr>
        <w:t>مَكان</w:t>
      </w:r>
      <w:r w:rsidR="008F15A0" w:rsidRPr="008F15A0">
        <w:rPr>
          <w:rFonts w:ascii="Arial" w:eastAsia="Arial" w:hAnsi="Arial" w:cs="Arial"/>
          <w:b/>
          <w:color w:val="000000"/>
          <w:sz w:val="24"/>
          <w:szCs w:val="24"/>
          <w:rtl/>
        </w:rPr>
        <w:t xml:space="preserve"> الكهربائية بالكا</w:t>
      </w:r>
      <w:r w:rsidR="007F1629">
        <w:rPr>
          <w:rFonts w:ascii="Arial" w:eastAsia="Arial" w:hAnsi="Arial" w:cs="Arial"/>
          <w:b/>
          <w:color w:val="000000"/>
          <w:sz w:val="24"/>
          <w:szCs w:val="24"/>
          <w:rtl/>
        </w:rPr>
        <w:t>مل هذا ال</w:t>
      </w:r>
      <w:r w:rsidR="007F1629">
        <w:rPr>
          <w:rFonts w:ascii="Arial" w:eastAsia="Arial" w:hAnsi="Arial" w:cs="Arial" w:hint="cs"/>
          <w:b/>
          <w:color w:val="000000"/>
          <w:sz w:val="24"/>
          <w:szCs w:val="24"/>
          <w:rtl/>
        </w:rPr>
        <w:t>شعار</w:t>
      </w:r>
      <w:r>
        <w:rPr>
          <w:rFonts w:ascii="Arial" w:eastAsia="Arial" w:hAnsi="Arial" w:cs="Arial"/>
          <w:b/>
          <w:color w:val="000000"/>
          <w:sz w:val="24"/>
          <w:szCs w:val="24"/>
          <w:rtl/>
        </w:rPr>
        <w:t xml:space="preserve"> الشهير لأول مرة، </w:t>
      </w:r>
      <w:r>
        <w:rPr>
          <w:rFonts w:ascii="Arial" w:eastAsia="Arial" w:hAnsi="Arial" w:cs="Arial" w:hint="cs"/>
          <w:b/>
          <w:color w:val="000000"/>
          <w:sz w:val="24"/>
          <w:szCs w:val="24"/>
          <w:rtl/>
        </w:rPr>
        <w:t xml:space="preserve">حيث </w:t>
      </w:r>
      <w:r w:rsidR="008F15A0" w:rsidRPr="008F15A0">
        <w:rPr>
          <w:rFonts w:ascii="Arial" w:eastAsia="Arial" w:hAnsi="Arial" w:cs="Arial"/>
          <w:b/>
          <w:color w:val="000000"/>
          <w:sz w:val="24"/>
          <w:szCs w:val="24"/>
          <w:rtl/>
        </w:rPr>
        <w:t xml:space="preserve">يتم الكشف عنها للمرة الأولى أمام الجمهور خلال فعالية "رموز بورشه" في دبي يومي </w:t>
      </w:r>
      <w:r>
        <w:rPr>
          <w:rFonts w:ascii="Arial" w:eastAsia="Arial" w:hAnsi="Arial" w:cs="Arial"/>
          <w:color w:val="000000"/>
          <w:sz w:val="24"/>
          <w:szCs w:val="24"/>
        </w:rPr>
        <w:t>22</w:t>
      </w:r>
      <w:r w:rsidRPr="00DB1FE7">
        <w:rPr>
          <w:rFonts w:ascii="Arial" w:eastAsia="Arial" w:hAnsi="Arial" w:cs="Arial"/>
          <w:color w:val="000000"/>
          <w:sz w:val="24"/>
          <w:szCs w:val="24"/>
          <w:rtl/>
        </w:rPr>
        <w:t xml:space="preserve"> و</w:t>
      </w:r>
      <w:r>
        <w:rPr>
          <w:rFonts w:ascii="Arial" w:eastAsia="Arial" w:hAnsi="Arial" w:cs="Arial"/>
          <w:color w:val="000000"/>
          <w:sz w:val="24"/>
          <w:szCs w:val="24"/>
        </w:rPr>
        <w:t>23</w:t>
      </w:r>
      <w:r w:rsidRPr="00DB1FE7">
        <w:rPr>
          <w:rFonts w:ascii="Arial" w:eastAsia="Arial" w:hAnsi="Arial" w:cs="Arial"/>
          <w:color w:val="000000"/>
          <w:sz w:val="24"/>
          <w:szCs w:val="24"/>
          <w:rtl/>
        </w:rPr>
        <w:t xml:space="preserve"> </w:t>
      </w:r>
      <w:r w:rsidR="008F15A0" w:rsidRPr="008F15A0">
        <w:rPr>
          <w:rFonts w:ascii="Arial" w:eastAsia="Arial" w:hAnsi="Arial" w:cs="Arial"/>
          <w:b/>
          <w:color w:val="000000"/>
          <w:sz w:val="24"/>
          <w:szCs w:val="24"/>
          <w:rtl/>
        </w:rPr>
        <w:t xml:space="preserve">نوفمبر </w:t>
      </w:r>
      <w:r w:rsidRPr="000B442B">
        <w:rPr>
          <w:rFonts w:ascii="Arial" w:eastAsia="Arial" w:hAnsi="Arial" w:cs="Arial"/>
          <w:bCs/>
          <w:color w:val="000000"/>
          <w:sz w:val="24"/>
          <w:szCs w:val="24"/>
        </w:rPr>
        <w:t>2025</w:t>
      </w:r>
      <w:r w:rsidR="008F15A0" w:rsidRPr="008F15A0">
        <w:rPr>
          <w:rFonts w:ascii="Arial" w:eastAsia="Arial" w:hAnsi="Arial" w:cs="Arial"/>
          <w:b/>
          <w:color w:val="000000"/>
          <w:sz w:val="24"/>
          <w:szCs w:val="24"/>
          <w:rtl/>
        </w:rPr>
        <w:t>.</w:t>
      </w:r>
    </w:p>
    <w:p w14:paraId="0D070260" w14:textId="77777777" w:rsidR="00526691" w:rsidRPr="00526691" w:rsidRDefault="00526691" w:rsidP="00B935D6">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rtl/>
          <w:lang w:bidi="ar-SY"/>
        </w:rPr>
      </w:pPr>
      <w:r w:rsidRPr="00526691">
        <w:rPr>
          <w:rFonts w:ascii="Arial" w:eastAsia="Arial" w:hAnsi="Arial" w:cs="Arial"/>
          <w:color w:val="000000"/>
          <w:sz w:val="24"/>
          <w:szCs w:val="24"/>
          <w:rtl/>
          <w:lang w:bidi="ar-SY"/>
        </w:rPr>
        <w:t xml:space="preserve">يوفر الطراز الأحدث من سيارة </w:t>
      </w:r>
      <w:r w:rsidRPr="00526691">
        <w:rPr>
          <w:rFonts w:ascii="Arial" w:eastAsia="Arial" w:hAnsi="Arial" w:cs="Arial"/>
          <w:color w:val="000000"/>
          <w:sz w:val="24"/>
          <w:szCs w:val="24"/>
          <w:lang w:bidi="ar-SY"/>
        </w:rPr>
        <w:t>SUV</w:t>
      </w:r>
      <w:r w:rsidRPr="00526691">
        <w:rPr>
          <w:rFonts w:ascii="Arial" w:eastAsia="Arial" w:hAnsi="Arial" w:cs="Arial"/>
          <w:color w:val="000000"/>
          <w:sz w:val="24"/>
          <w:szCs w:val="24"/>
          <w:rtl/>
          <w:lang w:bidi="ar-SY"/>
        </w:rPr>
        <w:t xml:space="preserve"> الكهربائية الجديدة آليات قيادة مميزة وتسارعاً استثنائياً، حيث تنطلق السيارة من السكون إلى</w:t>
      </w:r>
      <w:r w:rsidR="007F1629">
        <w:rPr>
          <w:rFonts w:ascii="Arial" w:eastAsia="Arial" w:hAnsi="Arial" w:cs="Arial" w:hint="cs"/>
          <w:color w:val="000000"/>
          <w:sz w:val="24"/>
          <w:szCs w:val="24"/>
          <w:rtl/>
          <w:lang w:bidi="ar-SY"/>
        </w:rPr>
        <w:t xml:space="preserve"> سرعة</w:t>
      </w:r>
      <w:r w:rsidRPr="00526691">
        <w:rPr>
          <w:rFonts w:ascii="Arial" w:eastAsia="Arial" w:hAnsi="Arial" w:cs="Arial"/>
          <w:color w:val="000000"/>
          <w:sz w:val="24"/>
          <w:szCs w:val="24"/>
          <w:rtl/>
          <w:lang w:bidi="ar-SY"/>
        </w:rPr>
        <w:t xml:space="preserve"> </w:t>
      </w:r>
      <w:r w:rsidR="00B935D6">
        <w:rPr>
          <w:rFonts w:ascii="Arial" w:eastAsia="Arial" w:hAnsi="Arial" w:cs="Arial"/>
          <w:color w:val="000000"/>
          <w:sz w:val="24"/>
          <w:szCs w:val="24"/>
          <w:lang w:bidi="ar-SY"/>
        </w:rPr>
        <w:t>100</w:t>
      </w:r>
      <w:r w:rsidRPr="00526691">
        <w:rPr>
          <w:rFonts w:ascii="Arial" w:eastAsia="Arial" w:hAnsi="Arial" w:cs="Arial"/>
          <w:color w:val="000000"/>
          <w:sz w:val="24"/>
          <w:szCs w:val="24"/>
          <w:rtl/>
          <w:lang w:bidi="ar-SY"/>
        </w:rPr>
        <w:t xml:space="preserve"> كم/ساعة في </w:t>
      </w:r>
      <w:r w:rsidR="00B935D6">
        <w:rPr>
          <w:rFonts w:ascii="Arial" w:eastAsia="Arial" w:hAnsi="Arial" w:cs="Arial"/>
          <w:color w:val="000000"/>
          <w:sz w:val="24"/>
          <w:szCs w:val="24"/>
          <w:lang w:bidi="ar-SY"/>
        </w:rPr>
        <w:t>3.8</w:t>
      </w:r>
      <w:r w:rsidRPr="00526691">
        <w:rPr>
          <w:rFonts w:ascii="Arial" w:eastAsia="Arial" w:hAnsi="Arial" w:cs="Arial"/>
          <w:color w:val="000000"/>
          <w:sz w:val="24"/>
          <w:szCs w:val="24"/>
          <w:rtl/>
          <w:lang w:bidi="ar-SY"/>
        </w:rPr>
        <w:t xml:space="preserve"> ثانية، وتصل إلى سرعة </w:t>
      </w:r>
      <w:r w:rsidR="00B935D6">
        <w:rPr>
          <w:rFonts w:ascii="Arial" w:eastAsia="Arial" w:hAnsi="Arial" w:cs="Arial"/>
          <w:color w:val="000000"/>
          <w:sz w:val="24"/>
          <w:szCs w:val="24"/>
          <w:lang w:bidi="ar-SY"/>
        </w:rPr>
        <w:t>200</w:t>
      </w:r>
      <w:r w:rsidRPr="00526691">
        <w:rPr>
          <w:rFonts w:ascii="Arial" w:eastAsia="Arial" w:hAnsi="Arial" w:cs="Arial"/>
          <w:color w:val="000000"/>
          <w:sz w:val="24"/>
          <w:szCs w:val="24"/>
          <w:rtl/>
          <w:lang w:bidi="ar-SY"/>
        </w:rPr>
        <w:t xml:space="preserve"> كم/ساعة في </w:t>
      </w:r>
      <w:r w:rsidR="00B935D6">
        <w:rPr>
          <w:rFonts w:ascii="Arial" w:eastAsia="Arial" w:hAnsi="Arial" w:cs="Arial"/>
          <w:color w:val="000000"/>
          <w:sz w:val="24"/>
          <w:szCs w:val="24"/>
          <w:lang w:bidi="ar-SY"/>
        </w:rPr>
        <w:t>13.3</w:t>
      </w:r>
      <w:r w:rsidRPr="00526691">
        <w:rPr>
          <w:rFonts w:ascii="Arial" w:eastAsia="Arial" w:hAnsi="Arial" w:cs="Arial"/>
          <w:color w:val="000000"/>
          <w:sz w:val="24"/>
          <w:szCs w:val="24"/>
          <w:rtl/>
          <w:lang w:bidi="ar-SY"/>
        </w:rPr>
        <w:t xml:space="preserve"> ثانية، فيما تبلغ سرعتها القصوى </w:t>
      </w:r>
      <w:r w:rsidR="00B935D6">
        <w:rPr>
          <w:rFonts w:ascii="Arial" w:eastAsia="Arial" w:hAnsi="Arial" w:cs="Arial"/>
          <w:color w:val="000000"/>
          <w:sz w:val="24"/>
          <w:szCs w:val="24"/>
          <w:lang w:val="en-US" w:bidi="ar-SY"/>
        </w:rPr>
        <w:t>250</w:t>
      </w:r>
      <w:r w:rsidRPr="00526691">
        <w:rPr>
          <w:rFonts w:ascii="Arial" w:eastAsia="Arial" w:hAnsi="Arial" w:cs="Arial"/>
          <w:color w:val="000000"/>
          <w:sz w:val="24"/>
          <w:szCs w:val="24"/>
          <w:rtl/>
          <w:lang w:bidi="ar-SY"/>
        </w:rPr>
        <w:t xml:space="preserve"> كم/ساعة.</w:t>
      </w:r>
    </w:p>
    <w:p w14:paraId="60F2D778" w14:textId="77777777" w:rsidR="00526691" w:rsidRPr="00526691" w:rsidRDefault="00526691" w:rsidP="007F1629">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526691">
        <w:rPr>
          <w:rFonts w:ascii="Arial" w:eastAsia="Arial" w:hAnsi="Arial" w:cs="Arial"/>
          <w:color w:val="000000"/>
          <w:sz w:val="24"/>
          <w:szCs w:val="24"/>
          <w:rtl/>
          <w:lang w:bidi="ar-SY"/>
        </w:rPr>
        <w:lastRenderedPageBreak/>
        <w:t xml:space="preserve">جُهزت مَكان </w:t>
      </w:r>
      <w:r w:rsidRPr="00526691">
        <w:rPr>
          <w:rFonts w:ascii="Arial" w:eastAsia="Arial" w:hAnsi="Arial" w:cs="Arial"/>
          <w:color w:val="000000"/>
          <w:sz w:val="24"/>
          <w:szCs w:val="24"/>
          <w:lang w:bidi="ar-SY"/>
        </w:rPr>
        <w:t>GTS</w:t>
      </w:r>
      <w:r w:rsidRPr="00526691">
        <w:rPr>
          <w:rFonts w:ascii="Arial" w:eastAsia="Arial" w:hAnsi="Arial" w:cs="Arial"/>
          <w:color w:val="000000"/>
          <w:sz w:val="24"/>
          <w:szCs w:val="24"/>
          <w:rtl/>
          <w:lang w:bidi="ar-SY"/>
        </w:rPr>
        <w:t xml:space="preserve"> بأقوى محرك كهربائي على المحور الخلفي ضمن هذه الفئة، مثلما هو الحال في </w:t>
      </w:r>
      <w:r w:rsidR="007F1629">
        <w:rPr>
          <w:rFonts w:ascii="Arial" w:eastAsia="Arial" w:hAnsi="Arial" w:cs="Arial" w:hint="cs"/>
          <w:color w:val="000000"/>
          <w:sz w:val="24"/>
          <w:szCs w:val="24"/>
          <w:rtl/>
          <w:lang w:bidi="ar-SY"/>
        </w:rPr>
        <w:t>سيارة</w:t>
      </w:r>
      <w:r w:rsidRPr="00526691">
        <w:rPr>
          <w:rFonts w:ascii="Arial" w:eastAsia="Arial" w:hAnsi="Arial" w:cs="Arial"/>
          <w:color w:val="000000"/>
          <w:sz w:val="24"/>
          <w:szCs w:val="24"/>
          <w:rtl/>
          <w:lang w:bidi="ar-SY"/>
        </w:rPr>
        <w:t xml:space="preserve"> مَكان توربو، بقطر يبلغ </w:t>
      </w:r>
      <w:r w:rsidR="00B935D6">
        <w:rPr>
          <w:rFonts w:ascii="Arial" w:eastAsia="Arial" w:hAnsi="Arial" w:cs="Arial"/>
          <w:color w:val="000000"/>
          <w:sz w:val="24"/>
          <w:szCs w:val="24"/>
          <w:lang w:bidi="ar-SY"/>
        </w:rPr>
        <w:t>230</w:t>
      </w:r>
      <w:r w:rsidRPr="00526691">
        <w:rPr>
          <w:rFonts w:ascii="Arial" w:eastAsia="Arial" w:hAnsi="Arial" w:cs="Arial"/>
          <w:color w:val="000000"/>
          <w:sz w:val="24"/>
          <w:szCs w:val="24"/>
          <w:rtl/>
          <w:lang w:bidi="ar-SY"/>
        </w:rPr>
        <w:t xml:space="preserve"> ملليمتر</w:t>
      </w:r>
      <w:r w:rsidR="00B935D6">
        <w:rPr>
          <w:rFonts w:ascii="Arial" w:eastAsia="Arial" w:hAnsi="Arial" w:cs="Arial" w:hint="cs"/>
          <w:color w:val="000000"/>
          <w:sz w:val="24"/>
          <w:szCs w:val="24"/>
          <w:rtl/>
          <w:lang w:bidi="ar-SY"/>
        </w:rPr>
        <w:t>اً</w:t>
      </w:r>
      <w:r w:rsidRPr="00526691">
        <w:rPr>
          <w:rFonts w:ascii="Arial" w:eastAsia="Arial" w:hAnsi="Arial" w:cs="Arial"/>
          <w:color w:val="000000"/>
          <w:sz w:val="24"/>
          <w:szCs w:val="24"/>
          <w:rtl/>
          <w:lang w:bidi="ar-SY"/>
        </w:rPr>
        <w:t xml:space="preserve"> وطول نشط قدره </w:t>
      </w:r>
      <w:r w:rsidR="00B935D6">
        <w:rPr>
          <w:rFonts w:ascii="Arial" w:eastAsia="Arial" w:hAnsi="Arial" w:cs="Arial"/>
          <w:color w:val="000000"/>
          <w:sz w:val="24"/>
          <w:szCs w:val="24"/>
          <w:lang w:bidi="ar-SY"/>
        </w:rPr>
        <w:t>210</w:t>
      </w:r>
      <w:r w:rsidRPr="00526691">
        <w:rPr>
          <w:rFonts w:ascii="Arial" w:eastAsia="Arial" w:hAnsi="Arial" w:cs="Arial"/>
          <w:color w:val="000000"/>
          <w:sz w:val="24"/>
          <w:szCs w:val="24"/>
          <w:rtl/>
          <w:lang w:bidi="ar-SY"/>
        </w:rPr>
        <w:t xml:space="preserve"> ملليمتر</w:t>
      </w:r>
      <w:r w:rsidR="00B935D6">
        <w:rPr>
          <w:rFonts w:ascii="Arial" w:eastAsia="Arial" w:hAnsi="Arial" w:cs="Arial" w:hint="cs"/>
          <w:color w:val="000000"/>
          <w:sz w:val="24"/>
          <w:szCs w:val="24"/>
          <w:rtl/>
          <w:lang w:bidi="ar-SY"/>
        </w:rPr>
        <w:t>ات</w:t>
      </w:r>
      <w:r w:rsidRPr="00526691">
        <w:rPr>
          <w:rFonts w:ascii="Arial" w:eastAsia="Arial" w:hAnsi="Arial" w:cs="Arial"/>
          <w:color w:val="000000"/>
          <w:sz w:val="24"/>
          <w:szCs w:val="24"/>
          <w:rtl/>
          <w:lang w:bidi="ar-SY"/>
        </w:rPr>
        <w:t xml:space="preserve">. يتم تشغيل المحرك بالاعتماد على محول نبضي عالي الكفاءة مصنوع من كربيد السيليكون بقدرة </w:t>
      </w:r>
      <w:r w:rsidR="00B935D6">
        <w:rPr>
          <w:rFonts w:ascii="Arial" w:eastAsia="Arial" w:hAnsi="Arial" w:cs="Arial"/>
          <w:color w:val="000000"/>
          <w:sz w:val="24"/>
          <w:szCs w:val="24"/>
          <w:lang w:bidi="ar-SY"/>
        </w:rPr>
        <w:t>900</w:t>
      </w:r>
      <w:r w:rsidR="00B935D6">
        <w:rPr>
          <w:rFonts w:ascii="Arial" w:eastAsia="Arial" w:hAnsi="Arial" w:cs="Arial"/>
          <w:color w:val="000000"/>
          <w:sz w:val="24"/>
          <w:szCs w:val="24"/>
          <w:rtl/>
          <w:lang w:bidi="ar-SY"/>
        </w:rPr>
        <w:t xml:space="preserve"> أمبير. ويولد المحرك ق</w:t>
      </w:r>
      <w:r w:rsidR="00B935D6">
        <w:rPr>
          <w:rFonts w:ascii="Arial" w:eastAsia="Arial" w:hAnsi="Arial" w:cs="Arial" w:hint="cs"/>
          <w:color w:val="000000"/>
          <w:sz w:val="24"/>
          <w:szCs w:val="24"/>
          <w:rtl/>
          <w:lang w:bidi="ar-SY"/>
        </w:rPr>
        <w:t>و</w:t>
      </w:r>
      <w:r w:rsidRPr="00526691">
        <w:rPr>
          <w:rFonts w:ascii="Arial" w:eastAsia="Arial" w:hAnsi="Arial" w:cs="Arial"/>
          <w:color w:val="000000"/>
          <w:sz w:val="24"/>
          <w:szCs w:val="24"/>
          <w:rtl/>
          <w:lang w:bidi="ar-SY"/>
        </w:rPr>
        <w:t xml:space="preserve">ة تبلغ </w:t>
      </w:r>
      <w:r w:rsidR="00B935D6">
        <w:rPr>
          <w:rFonts w:ascii="Arial" w:eastAsia="Arial" w:hAnsi="Arial" w:cs="Arial"/>
          <w:color w:val="000000"/>
          <w:sz w:val="24"/>
          <w:szCs w:val="24"/>
          <w:lang w:bidi="ar-SY"/>
        </w:rPr>
        <w:t>380</w:t>
      </w:r>
      <w:r w:rsidRPr="00526691">
        <w:rPr>
          <w:rFonts w:ascii="Arial" w:eastAsia="Arial" w:hAnsi="Arial" w:cs="Arial"/>
          <w:color w:val="000000"/>
          <w:sz w:val="24"/>
          <w:szCs w:val="24"/>
          <w:rtl/>
          <w:lang w:bidi="ar-SY"/>
        </w:rPr>
        <w:t xml:space="preserve"> كيلووات (</w:t>
      </w:r>
      <w:r w:rsidR="00B935D6">
        <w:rPr>
          <w:rFonts w:ascii="Arial" w:eastAsia="Arial" w:hAnsi="Arial" w:cs="Arial"/>
          <w:color w:val="000000"/>
          <w:sz w:val="24"/>
          <w:szCs w:val="24"/>
          <w:lang w:bidi="ar-SY"/>
        </w:rPr>
        <w:t>516</w:t>
      </w:r>
      <w:r w:rsidRPr="00526691">
        <w:rPr>
          <w:rFonts w:ascii="Arial" w:eastAsia="Arial" w:hAnsi="Arial" w:cs="Arial"/>
          <w:color w:val="000000"/>
          <w:sz w:val="24"/>
          <w:szCs w:val="24"/>
          <w:rtl/>
          <w:lang w:bidi="ar-SY"/>
        </w:rPr>
        <w:t xml:space="preserve"> حصان متري)، وتصل إلى </w:t>
      </w:r>
      <w:r w:rsidR="00B935D6">
        <w:rPr>
          <w:rFonts w:ascii="Arial" w:eastAsia="Arial" w:hAnsi="Arial" w:cs="Arial"/>
          <w:color w:val="000000"/>
          <w:sz w:val="24"/>
          <w:szCs w:val="24"/>
          <w:lang w:bidi="ar-SY"/>
        </w:rPr>
        <w:t>420</w:t>
      </w:r>
      <w:r w:rsidRPr="00526691">
        <w:rPr>
          <w:rFonts w:ascii="Arial" w:eastAsia="Arial" w:hAnsi="Arial" w:cs="Arial"/>
          <w:color w:val="000000"/>
          <w:sz w:val="24"/>
          <w:szCs w:val="24"/>
          <w:rtl/>
          <w:lang w:bidi="ar-SY"/>
        </w:rPr>
        <w:t xml:space="preserve"> كيلووات (</w:t>
      </w:r>
      <w:r w:rsidR="00B935D6">
        <w:rPr>
          <w:rFonts w:ascii="Arial" w:eastAsia="Arial" w:hAnsi="Arial" w:cs="Arial"/>
          <w:color w:val="000000"/>
          <w:sz w:val="24"/>
          <w:szCs w:val="24"/>
          <w:lang w:bidi="ar-SY"/>
        </w:rPr>
        <w:t>571</w:t>
      </w:r>
      <w:r w:rsidRPr="00526691">
        <w:rPr>
          <w:rFonts w:ascii="Arial" w:eastAsia="Arial" w:hAnsi="Arial" w:cs="Arial"/>
          <w:color w:val="000000"/>
          <w:sz w:val="24"/>
          <w:szCs w:val="24"/>
          <w:rtl/>
          <w:lang w:bidi="ar-SY"/>
        </w:rPr>
        <w:t xml:space="preserve"> حصان متري) عند تشغيل نظام التحكم بالانطلاق، مع عزم أقصى يبلغ </w:t>
      </w:r>
      <w:r w:rsidR="00B935D6">
        <w:rPr>
          <w:rFonts w:ascii="Arial" w:eastAsia="Arial" w:hAnsi="Arial" w:cs="Arial"/>
          <w:color w:val="000000"/>
          <w:sz w:val="24"/>
          <w:szCs w:val="24"/>
          <w:lang w:bidi="ar-SY"/>
        </w:rPr>
        <w:t>955</w:t>
      </w:r>
      <w:r w:rsidRPr="00526691">
        <w:rPr>
          <w:rFonts w:ascii="Arial" w:eastAsia="Arial" w:hAnsi="Arial" w:cs="Arial"/>
          <w:color w:val="000000"/>
          <w:sz w:val="24"/>
          <w:szCs w:val="24"/>
          <w:rtl/>
          <w:lang w:bidi="ar-SY"/>
        </w:rPr>
        <w:t xml:space="preserve"> نيوتن متر. كما تم تصميم ناقل الحركة، الذي </w:t>
      </w:r>
      <w:r w:rsidRPr="00415938">
        <w:rPr>
          <w:rFonts w:ascii="Arial" w:eastAsia="Arial" w:hAnsi="Arial" w:cs="Arial"/>
          <w:sz w:val="24"/>
          <w:szCs w:val="24"/>
          <w:rtl/>
          <w:lang w:bidi="ar-SY"/>
        </w:rPr>
        <w:t>يمتاز بنسبة</w:t>
      </w:r>
      <w:r w:rsidR="00D61FA3" w:rsidRPr="00415938">
        <w:rPr>
          <w:rFonts w:ascii="Arial" w:eastAsia="Arial" w:hAnsi="Arial" w:cs="Arial" w:hint="cs"/>
          <w:sz w:val="24"/>
          <w:szCs w:val="24"/>
          <w:rtl/>
          <w:lang w:bidi="ar-SY"/>
        </w:rPr>
        <w:t xml:space="preserve"> تروس تبلغ</w:t>
      </w:r>
      <w:r w:rsidRPr="00415938">
        <w:rPr>
          <w:rFonts w:ascii="Arial" w:eastAsia="Arial" w:hAnsi="Arial" w:cs="Arial"/>
          <w:sz w:val="24"/>
          <w:szCs w:val="24"/>
          <w:rtl/>
          <w:lang w:bidi="ar-SY"/>
        </w:rPr>
        <w:t xml:space="preserve"> </w:t>
      </w:r>
      <w:r w:rsidR="00B935D6">
        <w:rPr>
          <w:rFonts w:ascii="Arial" w:eastAsia="Arial" w:hAnsi="Arial" w:cs="Arial"/>
          <w:color w:val="000000"/>
          <w:sz w:val="24"/>
          <w:szCs w:val="24"/>
          <w:lang w:bidi="ar-SY"/>
        </w:rPr>
        <w:t>1:9</w:t>
      </w:r>
      <w:r w:rsidR="00D61FA3">
        <w:rPr>
          <w:rFonts w:ascii="Arial" w:eastAsia="Arial" w:hAnsi="Arial" w:cs="Arial" w:hint="cs"/>
          <w:color w:val="000000"/>
          <w:sz w:val="24"/>
          <w:szCs w:val="24"/>
          <w:rtl/>
          <w:lang w:bidi="ar-SY"/>
        </w:rPr>
        <w:t>،</w:t>
      </w:r>
      <w:r w:rsidRPr="00526691">
        <w:rPr>
          <w:rFonts w:ascii="Arial" w:eastAsia="Arial" w:hAnsi="Arial" w:cs="Arial"/>
          <w:color w:val="000000"/>
          <w:sz w:val="24"/>
          <w:szCs w:val="24"/>
          <w:rtl/>
          <w:lang w:bidi="ar-SY"/>
        </w:rPr>
        <w:t xml:space="preserve"> مثل سيارة مَكان توربو، خصيصاً لتحمّل عزم دوران المحرك الفائق في طرازات الأداء العالي.</w:t>
      </w:r>
    </w:p>
    <w:p w14:paraId="5F40F214" w14:textId="77777777" w:rsidR="00526691" w:rsidRPr="00526691" w:rsidRDefault="00D61FA3" w:rsidP="00D61FA3">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Pr>
          <w:rFonts w:ascii="Arial" w:eastAsia="Arial" w:hAnsi="Arial" w:cs="Arial" w:hint="cs"/>
          <w:color w:val="000000"/>
          <w:sz w:val="24"/>
          <w:szCs w:val="24"/>
          <w:rtl/>
          <w:lang w:bidi="ar-SY"/>
        </w:rPr>
        <w:t>تقطع</w:t>
      </w:r>
      <w:r w:rsidR="00526691" w:rsidRPr="00526691">
        <w:rPr>
          <w:rFonts w:ascii="Arial" w:eastAsia="Arial" w:hAnsi="Arial" w:cs="Arial"/>
          <w:color w:val="000000"/>
          <w:sz w:val="24"/>
          <w:szCs w:val="24"/>
          <w:rtl/>
          <w:lang w:bidi="ar-SY"/>
        </w:rPr>
        <w:t xml:space="preserve"> سيارة مَكان </w:t>
      </w:r>
      <w:r w:rsidR="00526691" w:rsidRPr="00526691">
        <w:rPr>
          <w:rFonts w:ascii="Arial" w:eastAsia="Arial" w:hAnsi="Arial" w:cs="Arial"/>
          <w:color w:val="000000"/>
          <w:sz w:val="24"/>
          <w:szCs w:val="24"/>
          <w:lang w:bidi="ar-SY"/>
        </w:rPr>
        <w:t>GTS</w:t>
      </w:r>
      <w:r>
        <w:rPr>
          <w:rFonts w:ascii="Arial" w:eastAsia="Arial" w:hAnsi="Arial" w:cs="Arial"/>
          <w:color w:val="000000"/>
          <w:sz w:val="24"/>
          <w:szCs w:val="24"/>
          <w:rtl/>
          <w:lang w:bidi="ar-SY"/>
        </w:rPr>
        <w:t xml:space="preserve"> </w:t>
      </w:r>
      <w:r w:rsidR="00526691" w:rsidRPr="00526691">
        <w:rPr>
          <w:rFonts w:ascii="Arial" w:eastAsia="Arial" w:hAnsi="Arial" w:cs="Arial"/>
          <w:color w:val="000000"/>
          <w:sz w:val="24"/>
          <w:szCs w:val="24"/>
          <w:rtl/>
          <w:lang w:bidi="ar-SY"/>
        </w:rPr>
        <w:t xml:space="preserve">مسافة </w:t>
      </w:r>
      <w:r w:rsidR="00B935D6">
        <w:rPr>
          <w:rFonts w:ascii="Arial" w:eastAsia="Arial" w:hAnsi="Arial" w:cs="Arial"/>
          <w:color w:val="000000"/>
          <w:sz w:val="24"/>
          <w:szCs w:val="24"/>
          <w:lang w:bidi="ar-SY"/>
        </w:rPr>
        <w:t>586</w:t>
      </w:r>
      <w:r w:rsidR="00526691" w:rsidRPr="00526691">
        <w:rPr>
          <w:rFonts w:ascii="Arial" w:eastAsia="Arial" w:hAnsi="Arial" w:cs="Arial"/>
          <w:color w:val="000000"/>
          <w:sz w:val="24"/>
          <w:szCs w:val="24"/>
          <w:rtl/>
          <w:lang w:bidi="ar-SY"/>
        </w:rPr>
        <w:t xml:space="preserve"> كيلومتراً قبل الحاجة إلى إعادة الشحن وفق اختبار دورة القيادة </w:t>
      </w:r>
      <w:r w:rsidR="00526691" w:rsidRPr="00526691">
        <w:rPr>
          <w:rFonts w:ascii="Arial" w:eastAsia="Arial" w:hAnsi="Arial" w:cs="Arial"/>
          <w:color w:val="000000"/>
          <w:sz w:val="24"/>
          <w:szCs w:val="24"/>
          <w:lang w:bidi="ar-SY"/>
        </w:rPr>
        <w:t>WLTP</w:t>
      </w:r>
      <w:r w:rsidR="00526691" w:rsidRPr="00526691">
        <w:rPr>
          <w:rFonts w:ascii="Arial" w:eastAsia="Arial" w:hAnsi="Arial" w:cs="Arial"/>
          <w:color w:val="000000"/>
          <w:sz w:val="24"/>
          <w:szCs w:val="24"/>
          <w:rtl/>
          <w:lang w:bidi="ar-SY"/>
        </w:rPr>
        <w:t xml:space="preserve">، ويمكن شحن بطارية الجهد العالي سعة </w:t>
      </w:r>
      <w:r w:rsidR="00B935D6">
        <w:rPr>
          <w:rFonts w:ascii="Arial" w:eastAsia="Arial" w:hAnsi="Arial" w:cs="Arial"/>
          <w:color w:val="000000"/>
          <w:sz w:val="24"/>
          <w:szCs w:val="24"/>
          <w:lang w:bidi="ar-SY"/>
        </w:rPr>
        <w:t>100</w:t>
      </w:r>
      <w:r w:rsidR="00526691" w:rsidRPr="00526691">
        <w:rPr>
          <w:rFonts w:ascii="Arial" w:eastAsia="Arial" w:hAnsi="Arial" w:cs="Arial"/>
          <w:color w:val="000000"/>
          <w:sz w:val="24"/>
          <w:szCs w:val="24"/>
          <w:rtl/>
          <w:lang w:bidi="ar-SY"/>
        </w:rPr>
        <w:t xml:space="preserve"> كيلووات ساعي من </w:t>
      </w:r>
      <w:r w:rsidR="00B935D6">
        <w:rPr>
          <w:rFonts w:ascii="Arial" w:eastAsia="Arial" w:hAnsi="Arial" w:cs="Arial"/>
          <w:color w:val="000000"/>
          <w:sz w:val="24"/>
          <w:szCs w:val="24"/>
          <w:lang w:bidi="ar-SY"/>
        </w:rPr>
        <w:t>10</w:t>
      </w:r>
      <w:r w:rsidR="00526691" w:rsidRPr="00526691">
        <w:rPr>
          <w:rFonts w:ascii="Arial" w:eastAsia="Arial" w:hAnsi="Arial" w:cs="Arial"/>
          <w:color w:val="000000"/>
          <w:sz w:val="24"/>
          <w:szCs w:val="24"/>
          <w:rtl/>
          <w:lang w:bidi="ar-SY"/>
        </w:rPr>
        <w:t xml:space="preserve">% إلى </w:t>
      </w:r>
      <w:r w:rsidR="00B935D6">
        <w:rPr>
          <w:rFonts w:ascii="Arial" w:eastAsia="Arial" w:hAnsi="Arial" w:cs="Arial"/>
          <w:color w:val="000000"/>
          <w:sz w:val="24"/>
          <w:szCs w:val="24"/>
          <w:lang w:bidi="ar-SY"/>
        </w:rPr>
        <w:t>80</w:t>
      </w:r>
      <w:r w:rsidR="00526691" w:rsidRPr="00526691">
        <w:rPr>
          <w:rFonts w:ascii="Arial" w:eastAsia="Arial" w:hAnsi="Arial" w:cs="Arial"/>
          <w:color w:val="000000"/>
          <w:sz w:val="24"/>
          <w:szCs w:val="24"/>
          <w:rtl/>
          <w:lang w:bidi="ar-SY"/>
        </w:rPr>
        <w:t xml:space="preserve">% </w:t>
      </w:r>
      <w:r>
        <w:rPr>
          <w:rFonts w:ascii="Arial" w:eastAsia="Arial" w:hAnsi="Arial" w:cs="Arial" w:hint="cs"/>
          <w:color w:val="000000"/>
          <w:sz w:val="24"/>
          <w:szCs w:val="24"/>
          <w:rtl/>
          <w:lang w:bidi="ar-SY"/>
        </w:rPr>
        <w:t>في</w:t>
      </w:r>
      <w:r w:rsidR="00526691" w:rsidRPr="00526691">
        <w:rPr>
          <w:rFonts w:ascii="Arial" w:eastAsia="Arial" w:hAnsi="Arial" w:cs="Arial"/>
          <w:color w:val="000000"/>
          <w:sz w:val="24"/>
          <w:szCs w:val="24"/>
          <w:rtl/>
          <w:lang w:bidi="ar-SY"/>
        </w:rPr>
        <w:t xml:space="preserve"> </w:t>
      </w:r>
      <w:r w:rsidR="00B935D6">
        <w:rPr>
          <w:rFonts w:ascii="Arial" w:eastAsia="Arial" w:hAnsi="Arial" w:cs="Arial"/>
          <w:color w:val="000000"/>
          <w:sz w:val="24"/>
          <w:szCs w:val="24"/>
          <w:lang w:bidi="ar-SY"/>
        </w:rPr>
        <w:t>21</w:t>
      </w:r>
      <w:r w:rsidR="00526691" w:rsidRPr="00526691">
        <w:rPr>
          <w:rFonts w:ascii="Arial" w:eastAsia="Arial" w:hAnsi="Arial" w:cs="Arial"/>
          <w:color w:val="000000"/>
          <w:sz w:val="24"/>
          <w:szCs w:val="24"/>
          <w:rtl/>
          <w:lang w:bidi="ar-SY"/>
        </w:rPr>
        <w:t xml:space="preserve"> دقيقة في محطات الشحن السريع، بقدرة شحن قصوى تبلغ </w:t>
      </w:r>
      <w:r w:rsidR="00B935D6">
        <w:rPr>
          <w:rFonts w:ascii="Arial" w:eastAsia="Arial" w:hAnsi="Arial" w:cs="Arial"/>
          <w:color w:val="000000"/>
          <w:sz w:val="24"/>
          <w:szCs w:val="24"/>
          <w:lang w:bidi="ar-SY"/>
        </w:rPr>
        <w:t>270</w:t>
      </w:r>
      <w:r w:rsidR="00526691" w:rsidRPr="00526691">
        <w:rPr>
          <w:rFonts w:ascii="Arial" w:eastAsia="Arial" w:hAnsi="Arial" w:cs="Arial"/>
          <w:color w:val="000000"/>
          <w:sz w:val="24"/>
          <w:szCs w:val="24"/>
          <w:rtl/>
          <w:lang w:bidi="ar-SY"/>
        </w:rPr>
        <w:t xml:space="preserve"> كيلووات.</w:t>
      </w:r>
    </w:p>
    <w:p w14:paraId="5993E126" w14:textId="77777777" w:rsidR="00526691" w:rsidRPr="00526691" w:rsidRDefault="00D61FA3" w:rsidP="00526691">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Pr>
          <w:rFonts w:ascii="Arial" w:eastAsia="Arial" w:hAnsi="Arial" w:cs="Arial" w:hint="cs"/>
          <w:color w:val="000000"/>
          <w:sz w:val="24"/>
          <w:szCs w:val="24"/>
          <w:rtl/>
          <w:lang w:bidi="ar-SY"/>
        </w:rPr>
        <w:t>و</w:t>
      </w:r>
      <w:r w:rsidR="00526691" w:rsidRPr="00526691">
        <w:rPr>
          <w:rFonts w:ascii="Arial" w:eastAsia="Arial" w:hAnsi="Arial" w:cs="Arial"/>
          <w:color w:val="000000"/>
          <w:sz w:val="24"/>
          <w:szCs w:val="24"/>
          <w:rtl/>
          <w:lang w:bidi="ar-SY"/>
        </w:rPr>
        <w:t xml:space="preserve">يمكن تجهيز سيارة مَكان </w:t>
      </w:r>
      <w:r w:rsidR="00526691" w:rsidRPr="00526691">
        <w:rPr>
          <w:rFonts w:ascii="Arial" w:eastAsia="Arial" w:hAnsi="Arial" w:cs="Arial"/>
          <w:color w:val="000000"/>
          <w:sz w:val="24"/>
          <w:szCs w:val="24"/>
          <w:lang w:bidi="ar-SY"/>
        </w:rPr>
        <w:t>GTS</w:t>
      </w:r>
      <w:r w:rsidR="00526691" w:rsidRPr="00526691">
        <w:rPr>
          <w:rFonts w:ascii="Arial" w:eastAsia="Arial" w:hAnsi="Arial" w:cs="Arial"/>
          <w:color w:val="000000"/>
          <w:sz w:val="24"/>
          <w:szCs w:val="24"/>
          <w:rtl/>
          <w:lang w:bidi="ar-SY"/>
        </w:rPr>
        <w:t xml:space="preserve"> بمجموعة سبورت </w:t>
      </w:r>
      <w:proofErr w:type="spellStart"/>
      <w:r w:rsidR="00526691" w:rsidRPr="00526691">
        <w:rPr>
          <w:rFonts w:ascii="Arial" w:eastAsia="Arial" w:hAnsi="Arial" w:cs="Arial"/>
          <w:color w:val="000000"/>
          <w:sz w:val="24"/>
          <w:szCs w:val="24"/>
          <w:rtl/>
          <w:lang w:bidi="ar-SY"/>
        </w:rPr>
        <w:t>كرونو</w:t>
      </w:r>
      <w:proofErr w:type="spellEnd"/>
      <w:r w:rsidR="00526691" w:rsidRPr="00526691">
        <w:rPr>
          <w:rFonts w:ascii="Arial" w:eastAsia="Arial" w:hAnsi="Arial" w:cs="Arial"/>
          <w:color w:val="000000"/>
          <w:sz w:val="24"/>
          <w:szCs w:val="24"/>
          <w:rtl/>
          <w:lang w:bidi="ar-SY"/>
        </w:rPr>
        <w:t xml:space="preserve"> كتجهيز أساسي، مع إضافة وضع القيادة على الحلبة (</w:t>
      </w:r>
      <w:r w:rsidR="00526691" w:rsidRPr="00526691">
        <w:rPr>
          <w:rFonts w:ascii="Arial" w:eastAsia="Arial" w:hAnsi="Arial" w:cs="Arial"/>
          <w:color w:val="000000"/>
          <w:sz w:val="24"/>
          <w:szCs w:val="24"/>
          <w:lang w:bidi="ar-SY"/>
        </w:rPr>
        <w:t>Track Mode</w:t>
      </w:r>
      <w:r w:rsidR="00526691" w:rsidRPr="00526691">
        <w:rPr>
          <w:rFonts w:ascii="Arial" w:eastAsia="Arial" w:hAnsi="Arial" w:cs="Arial"/>
          <w:color w:val="000000"/>
          <w:sz w:val="24"/>
          <w:szCs w:val="24"/>
          <w:rtl/>
          <w:lang w:bidi="ar-SY"/>
        </w:rPr>
        <w:t xml:space="preserve">) المتوفر في طراز </w:t>
      </w:r>
      <w:proofErr w:type="spellStart"/>
      <w:r w:rsidR="00526691" w:rsidRPr="00526691">
        <w:rPr>
          <w:rFonts w:ascii="Arial" w:eastAsia="Arial" w:hAnsi="Arial" w:cs="Arial"/>
          <w:color w:val="000000"/>
          <w:sz w:val="24"/>
          <w:szCs w:val="24"/>
          <w:rtl/>
          <w:lang w:bidi="ar-SY"/>
        </w:rPr>
        <w:t>تايكان</w:t>
      </w:r>
      <w:proofErr w:type="spellEnd"/>
      <w:r w:rsidR="00526691" w:rsidRPr="00526691">
        <w:rPr>
          <w:rFonts w:ascii="Arial" w:eastAsia="Arial" w:hAnsi="Arial" w:cs="Arial"/>
          <w:color w:val="000000"/>
          <w:sz w:val="24"/>
          <w:szCs w:val="24"/>
          <w:rtl/>
          <w:lang w:bidi="ar-SY"/>
        </w:rPr>
        <w:t xml:space="preserve">، والذي يعزز قدرة السيارة </w:t>
      </w:r>
      <w:r>
        <w:rPr>
          <w:rFonts w:ascii="Arial" w:eastAsia="Arial" w:hAnsi="Arial" w:cs="Arial"/>
          <w:color w:val="000000"/>
          <w:sz w:val="24"/>
          <w:szCs w:val="24"/>
          <w:rtl/>
          <w:lang w:bidi="ar-SY"/>
        </w:rPr>
        <w:t>على تلبية متطلبات الأداء الفائق</w:t>
      </w:r>
      <w:r w:rsidR="00526691" w:rsidRPr="00526691">
        <w:rPr>
          <w:rFonts w:ascii="Arial" w:eastAsia="Arial" w:hAnsi="Arial" w:cs="Arial"/>
          <w:color w:val="000000"/>
          <w:sz w:val="24"/>
          <w:szCs w:val="24"/>
          <w:rtl/>
          <w:lang w:bidi="ar-SY"/>
        </w:rPr>
        <w:t xml:space="preserve"> من خلال زيادة كفاءة تبريد البطارية والحد من فقدان الطاقة الناتج عن ارتفاع الحرارة (المعروف بتأثير </w:t>
      </w:r>
      <w:r w:rsidR="00526691" w:rsidRPr="00526691">
        <w:rPr>
          <w:rFonts w:ascii="Arial" w:eastAsia="Arial" w:hAnsi="Arial" w:cs="Arial"/>
          <w:color w:val="000000"/>
          <w:sz w:val="24"/>
          <w:szCs w:val="24"/>
          <w:lang w:bidi="ar-SY"/>
        </w:rPr>
        <w:t>derating</w:t>
      </w:r>
      <w:r w:rsidR="00526691" w:rsidRPr="00526691">
        <w:rPr>
          <w:rFonts w:ascii="Arial" w:eastAsia="Arial" w:hAnsi="Arial" w:cs="Arial"/>
          <w:color w:val="000000"/>
          <w:sz w:val="24"/>
          <w:szCs w:val="24"/>
          <w:rtl/>
          <w:lang w:bidi="ar-SY"/>
        </w:rPr>
        <w:t>)، ما يسهم في تحسين الأداء حتى في ظروف القيادة الصعبة.</w:t>
      </w:r>
    </w:p>
    <w:p w14:paraId="193160A0" w14:textId="77777777" w:rsidR="00526691" w:rsidRPr="00B935D6" w:rsidRDefault="00526691" w:rsidP="00526691">
      <w:pPr>
        <w:pBdr>
          <w:top w:val="nil"/>
          <w:left w:val="nil"/>
          <w:bottom w:val="nil"/>
          <w:right w:val="nil"/>
          <w:between w:val="nil"/>
        </w:pBdr>
        <w:tabs>
          <w:tab w:val="left" w:pos="3754"/>
        </w:tabs>
        <w:bidi/>
        <w:spacing w:before="240" w:line="360" w:lineRule="auto"/>
        <w:jc w:val="both"/>
        <w:rPr>
          <w:rFonts w:ascii="Arial" w:eastAsia="Arial" w:hAnsi="Arial" w:cs="Arial"/>
          <w:b/>
          <w:bCs/>
          <w:color w:val="000000"/>
          <w:sz w:val="24"/>
          <w:szCs w:val="24"/>
          <w:lang w:bidi="ar-SY"/>
        </w:rPr>
      </w:pPr>
      <w:r w:rsidRPr="00B935D6">
        <w:rPr>
          <w:rFonts w:ascii="Arial" w:eastAsia="Arial" w:hAnsi="Arial" w:cs="Arial"/>
          <w:b/>
          <w:bCs/>
          <w:color w:val="000000"/>
          <w:sz w:val="24"/>
          <w:szCs w:val="24"/>
          <w:rtl/>
          <w:lang w:bidi="ar-SY"/>
        </w:rPr>
        <w:t xml:space="preserve">نظام التعليق الهوائي الرياضي الذي تم تعديله خصيصاً لطراز </w:t>
      </w:r>
      <w:r w:rsidRPr="00B935D6">
        <w:rPr>
          <w:rFonts w:ascii="Arial" w:eastAsia="Arial" w:hAnsi="Arial" w:cs="Arial"/>
          <w:b/>
          <w:bCs/>
          <w:color w:val="000000"/>
          <w:sz w:val="24"/>
          <w:szCs w:val="24"/>
          <w:lang w:bidi="ar-SY"/>
        </w:rPr>
        <w:t>GTS</w:t>
      </w:r>
    </w:p>
    <w:p w14:paraId="16548A3B" w14:textId="77777777" w:rsidR="00526691" w:rsidRPr="00526691" w:rsidRDefault="00D61FA3" w:rsidP="00D61FA3">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Pr>
          <w:rFonts w:ascii="Arial" w:eastAsia="Arial" w:hAnsi="Arial" w:cs="Arial" w:hint="cs"/>
          <w:color w:val="000000"/>
          <w:sz w:val="24"/>
          <w:szCs w:val="24"/>
          <w:rtl/>
          <w:lang w:bidi="ar-SY"/>
        </w:rPr>
        <w:t>تتمتع</w:t>
      </w:r>
      <w:r w:rsidR="00526691" w:rsidRPr="00526691">
        <w:rPr>
          <w:rFonts w:ascii="Arial" w:eastAsia="Arial" w:hAnsi="Arial" w:cs="Arial"/>
          <w:color w:val="000000"/>
          <w:sz w:val="24"/>
          <w:szCs w:val="24"/>
          <w:rtl/>
          <w:lang w:bidi="ar-SY"/>
        </w:rPr>
        <w:t xml:space="preserve"> مَكان </w:t>
      </w:r>
      <w:r w:rsidR="00526691" w:rsidRPr="00526691">
        <w:rPr>
          <w:rFonts w:ascii="Arial" w:eastAsia="Arial" w:hAnsi="Arial" w:cs="Arial"/>
          <w:color w:val="000000"/>
          <w:sz w:val="24"/>
          <w:szCs w:val="24"/>
          <w:lang w:bidi="ar-SY"/>
        </w:rPr>
        <w:t>GTS</w:t>
      </w:r>
      <w:r w:rsidR="00526691" w:rsidRPr="00526691">
        <w:rPr>
          <w:rFonts w:ascii="Arial" w:eastAsia="Arial" w:hAnsi="Arial" w:cs="Arial"/>
          <w:color w:val="000000"/>
          <w:sz w:val="24"/>
          <w:szCs w:val="24"/>
          <w:rtl/>
          <w:lang w:bidi="ar-SY"/>
        </w:rPr>
        <w:t xml:space="preserve"> </w:t>
      </w:r>
      <w:r>
        <w:rPr>
          <w:rFonts w:ascii="Arial" w:eastAsia="Arial" w:hAnsi="Arial" w:cs="Arial" w:hint="cs"/>
          <w:color w:val="000000"/>
          <w:sz w:val="24"/>
          <w:szCs w:val="24"/>
          <w:rtl/>
          <w:lang w:bidi="ar-SY"/>
        </w:rPr>
        <w:t>بمزايا</w:t>
      </w:r>
      <w:r w:rsidR="00526691" w:rsidRPr="00526691">
        <w:rPr>
          <w:rFonts w:ascii="Arial" w:eastAsia="Arial" w:hAnsi="Arial" w:cs="Arial"/>
          <w:color w:val="000000"/>
          <w:sz w:val="24"/>
          <w:szCs w:val="24"/>
          <w:rtl/>
          <w:lang w:bidi="ar-SY"/>
        </w:rPr>
        <w:t xml:space="preserve"> السيارات الرياضية </w:t>
      </w:r>
      <w:r>
        <w:rPr>
          <w:rFonts w:ascii="Arial" w:eastAsia="Arial" w:hAnsi="Arial" w:cs="Arial" w:hint="cs"/>
          <w:color w:val="000000"/>
          <w:sz w:val="24"/>
          <w:szCs w:val="24"/>
          <w:rtl/>
          <w:lang w:bidi="ar-SY"/>
        </w:rPr>
        <w:t xml:space="preserve">بفضل </w:t>
      </w:r>
      <w:r w:rsidR="00526691" w:rsidRPr="00526691">
        <w:rPr>
          <w:rFonts w:ascii="Arial" w:eastAsia="Arial" w:hAnsi="Arial" w:cs="Arial"/>
          <w:color w:val="000000"/>
          <w:sz w:val="24"/>
          <w:szCs w:val="24"/>
          <w:rtl/>
          <w:lang w:bidi="ar-SY"/>
        </w:rPr>
        <w:t>توزيع الوزن على المحور الخلفي ومركز الثقل المنخفض ونظام إدارة الطاقة الذكي. ويأتي نظام بورشه لتوجيه العزم بلاس (</w:t>
      </w:r>
      <w:r w:rsidR="00526691" w:rsidRPr="00526691">
        <w:rPr>
          <w:rFonts w:ascii="Arial" w:eastAsia="Arial" w:hAnsi="Arial" w:cs="Arial"/>
          <w:color w:val="000000"/>
          <w:sz w:val="24"/>
          <w:szCs w:val="24"/>
          <w:lang w:bidi="ar-SY"/>
        </w:rPr>
        <w:t>PTV Plus</w:t>
      </w:r>
      <w:r w:rsidR="00526691" w:rsidRPr="00526691">
        <w:rPr>
          <w:rFonts w:ascii="Arial" w:eastAsia="Arial" w:hAnsi="Arial" w:cs="Arial"/>
          <w:color w:val="000000"/>
          <w:sz w:val="24"/>
          <w:szCs w:val="24"/>
          <w:rtl/>
          <w:lang w:bidi="ar-SY"/>
        </w:rPr>
        <w:t>)، إلى جانب نظام الدفع الرباعي ونظام بورشه للتحكم الإلكتروني بالجر (</w:t>
      </w:r>
      <w:r w:rsidR="00526691" w:rsidRPr="00526691">
        <w:rPr>
          <w:rFonts w:ascii="Arial" w:eastAsia="Arial" w:hAnsi="Arial" w:cs="Arial"/>
          <w:color w:val="000000"/>
          <w:sz w:val="24"/>
          <w:szCs w:val="24"/>
          <w:lang w:bidi="ar-SY"/>
        </w:rPr>
        <w:t>ePTM</w:t>
      </w:r>
      <w:r w:rsidR="00526691" w:rsidRPr="00526691">
        <w:rPr>
          <w:rFonts w:ascii="Arial" w:eastAsia="Arial" w:hAnsi="Arial" w:cs="Arial"/>
          <w:color w:val="000000"/>
          <w:sz w:val="24"/>
          <w:szCs w:val="24"/>
          <w:rtl/>
          <w:lang w:bidi="ar-SY"/>
        </w:rPr>
        <w:t>)</w:t>
      </w:r>
      <w:r>
        <w:rPr>
          <w:rFonts w:ascii="Arial" w:eastAsia="Arial" w:hAnsi="Arial" w:cs="Arial"/>
          <w:color w:val="000000"/>
          <w:sz w:val="24"/>
          <w:szCs w:val="24"/>
          <w:rtl/>
          <w:lang w:bidi="ar-SY"/>
        </w:rPr>
        <w:t xml:space="preserve"> سريع الاستجابة، كتجهيز أساسي</w:t>
      </w:r>
      <w:r>
        <w:rPr>
          <w:rFonts w:ascii="Arial" w:eastAsia="Arial" w:hAnsi="Arial" w:cs="Arial" w:hint="cs"/>
          <w:color w:val="000000"/>
          <w:sz w:val="24"/>
          <w:szCs w:val="24"/>
          <w:rtl/>
          <w:lang w:bidi="ar-SY"/>
        </w:rPr>
        <w:t xml:space="preserve">، بينما </w:t>
      </w:r>
      <w:r w:rsidR="00526691" w:rsidRPr="00526691">
        <w:rPr>
          <w:rFonts w:ascii="Arial" w:eastAsia="Arial" w:hAnsi="Arial" w:cs="Arial"/>
          <w:color w:val="000000"/>
          <w:sz w:val="24"/>
          <w:szCs w:val="24"/>
          <w:rtl/>
          <w:lang w:bidi="ar-SY"/>
        </w:rPr>
        <w:t xml:space="preserve">يعزز نظام القفل التفاضلي الذي يتم التحكم فيه إلكترونياً قوة الجر والأداء، حيث تم تركيبه خلف المحرك الخلفي مباشرة، وذلك لتوزيع الوزن بشكل مركّز على المحور الخلفي بنسبة </w:t>
      </w:r>
      <w:r w:rsidR="00E2345D">
        <w:rPr>
          <w:rFonts w:ascii="Arial" w:eastAsia="Arial" w:hAnsi="Arial" w:cs="Arial"/>
          <w:color w:val="000000"/>
          <w:sz w:val="24"/>
          <w:szCs w:val="24"/>
          <w:lang w:bidi="ar-SY"/>
        </w:rPr>
        <w:t>48:52</w:t>
      </w:r>
      <w:r w:rsidR="00526691" w:rsidRPr="00526691">
        <w:rPr>
          <w:rFonts w:ascii="Arial" w:eastAsia="Arial" w:hAnsi="Arial" w:cs="Arial"/>
          <w:color w:val="000000"/>
          <w:sz w:val="24"/>
          <w:szCs w:val="24"/>
          <w:rtl/>
          <w:lang w:bidi="ar-SY"/>
        </w:rPr>
        <w:t>.</w:t>
      </w:r>
    </w:p>
    <w:p w14:paraId="4447C470" w14:textId="5E585E14" w:rsidR="00D017DD" w:rsidRDefault="00526691" w:rsidP="00494DDB">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rtl/>
          <w:lang w:bidi="ar-SY"/>
        </w:rPr>
      </w:pPr>
      <w:r w:rsidRPr="00526691">
        <w:rPr>
          <w:rFonts w:ascii="Arial" w:eastAsia="Arial" w:hAnsi="Arial" w:cs="Arial"/>
          <w:color w:val="000000"/>
          <w:sz w:val="24"/>
          <w:szCs w:val="24"/>
          <w:rtl/>
          <w:lang w:bidi="ar-SY"/>
        </w:rPr>
        <w:t xml:space="preserve">تمتاز سيارة مَكان </w:t>
      </w:r>
      <w:r w:rsidRPr="00526691">
        <w:rPr>
          <w:rFonts w:ascii="Arial" w:eastAsia="Arial" w:hAnsi="Arial" w:cs="Arial"/>
          <w:color w:val="000000"/>
          <w:sz w:val="24"/>
          <w:szCs w:val="24"/>
          <w:lang w:bidi="ar-SY"/>
        </w:rPr>
        <w:t>GTS</w:t>
      </w:r>
      <w:r w:rsidR="00494DDB">
        <w:rPr>
          <w:rFonts w:ascii="Arial" w:eastAsia="Arial" w:hAnsi="Arial" w:cs="Arial"/>
          <w:color w:val="000000"/>
          <w:sz w:val="24"/>
          <w:szCs w:val="24"/>
          <w:rtl/>
          <w:lang w:bidi="ar-SY"/>
        </w:rPr>
        <w:t xml:space="preserve"> </w:t>
      </w:r>
      <w:r w:rsidR="00415938">
        <w:rPr>
          <w:rFonts w:ascii="Arial" w:eastAsia="Arial" w:hAnsi="Arial" w:cs="Arial" w:hint="cs"/>
          <w:color w:val="000000"/>
          <w:sz w:val="24"/>
          <w:szCs w:val="24"/>
          <w:rtl/>
          <w:lang w:bidi="ar-SY"/>
        </w:rPr>
        <w:t>ب</w:t>
      </w:r>
      <w:r w:rsidR="00494DDB">
        <w:rPr>
          <w:rFonts w:ascii="Arial" w:eastAsia="Arial" w:hAnsi="Arial" w:cs="Arial"/>
          <w:color w:val="000000"/>
          <w:sz w:val="24"/>
          <w:szCs w:val="24"/>
          <w:rtl/>
          <w:lang w:bidi="ar-SY"/>
        </w:rPr>
        <w:t xml:space="preserve">مركز </w:t>
      </w:r>
      <w:r w:rsidR="00415938">
        <w:rPr>
          <w:rFonts w:ascii="Arial" w:eastAsia="Arial" w:hAnsi="Arial" w:cs="Arial" w:hint="cs"/>
          <w:color w:val="000000"/>
          <w:sz w:val="24"/>
          <w:szCs w:val="24"/>
          <w:rtl/>
          <w:lang w:bidi="ar-SY"/>
        </w:rPr>
        <w:t>ال</w:t>
      </w:r>
      <w:r w:rsidR="00494DDB">
        <w:rPr>
          <w:rFonts w:ascii="Arial" w:eastAsia="Arial" w:hAnsi="Arial" w:cs="Arial"/>
          <w:color w:val="000000"/>
          <w:sz w:val="24"/>
          <w:szCs w:val="24"/>
          <w:rtl/>
          <w:lang w:bidi="ar-SY"/>
        </w:rPr>
        <w:t xml:space="preserve">ثقل </w:t>
      </w:r>
      <w:r w:rsidR="00415938">
        <w:rPr>
          <w:rFonts w:ascii="Arial" w:eastAsia="Arial" w:hAnsi="Arial" w:cs="Arial" w:hint="cs"/>
          <w:color w:val="000000"/>
          <w:sz w:val="24"/>
          <w:szCs w:val="24"/>
          <w:rtl/>
          <w:lang w:bidi="ar-SY"/>
        </w:rPr>
        <w:t>الأكثر ان</w:t>
      </w:r>
      <w:r w:rsidR="00415938">
        <w:rPr>
          <w:rFonts w:ascii="Arial" w:eastAsia="Arial" w:hAnsi="Arial" w:cs="Arial"/>
          <w:color w:val="000000"/>
          <w:sz w:val="24"/>
          <w:szCs w:val="24"/>
          <w:rtl/>
          <w:lang w:bidi="ar-SY"/>
        </w:rPr>
        <w:t>خف</w:t>
      </w:r>
      <w:r w:rsidR="00415938">
        <w:rPr>
          <w:rFonts w:ascii="Arial" w:eastAsia="Arial" w:hAnsi="Arial" w:cs="Arial" w:hint="cs"/>
          <w:color w:val="000000"/>
          <w:sz w:val="24"/>
          <w:szCs w:val="24"/>
          <w:rtl/>
          <w:lang w:bidi="ar-SY"/>
        </w:rPr>
        <w:t>ا</w:t>
      </w:r>
      <w:r w:rsidR="00415938">
        <w:rPr>
          <w:rFonts w:ascii="Arial" w:eastAsia="Arial" w:hAnsi="Arial" w:cs="Arial"/>
          <w:color w:val="000000"/>
          <w:sz w:val="24"/>
          <w:szCs w:val="24"/>
          <w:rtl/>
          <w:lang w:bidi="ar-SY"/>
        </w:rPr>
        <w:t>ض</w:t>
      </w:r>
      <w:r w:rsidR="00415938">
        <w:rPr>
          <w:rFonts w:ascii="Arial" w:eastAsia="Arial" w:hAnsi="Arial" w:cs="Arial" w:hint="cs"/>
          <w:color w:val="000000"/>
          <w:sz w:val="24"/>
          <w:szCs w:val="24"/>
          <w:rtl/>
          <w:lang w:bidi="ar-SY"/>
        </w:rPr>
        <w:t>اً</w:t>
      </w:r>
      <w:r w:rsidR="00415938">
        <w:rPr>
          <w:rFonts w:ascii="Arial" w:eastAsia="Arial" w:hAnsi="Arial" w:cs="Arial"/>
          <w:color w:val="000000"/>
          <w:sz w:val="24"/>
          <w:szCs w:val="24"/>
          <w:rtl/>
          <w:lang w:bidi="ar-SY"/>
        </w:rPr>
        <w:t xml:space="preserve"> </w:t>
      </w:r>
      <w:r w:rsidR="00494DDB">
        <w:rPr>
          <w:rFonts w:ascii="Arial" w:eastAsia="Arial" w:hAnsi="Arial" w:cs="Arial" w:hint="cs"/>
          <w:color w:val="000000"/>
          <w:sz w:val="24"/>
          <w:szCs w:val="24"/>
          <w:rtl/>
          <w:lang w:bidi="ar-SY"/>
        </w:rPr>
        <w:t>مقارنة ببقية</w:t>
      </w:r>
      <w:r w:rsidRPr="00526691">
        <w:rPr>
          <w:rFonts w:ascii="Arial" w:eastAsia="Arial" w:hAnsi="Arial" w:cs="Arial"/>
          <w:color w:val="000000"/>
          <w:sz w:val="24"/>
          <w:szCs w:val="24"/>
          <w:rtl/>
          <w:lang w:bidi="ar-SY"/>
        </w:rPr>
        <w:t xml:space="preserve"> </w:t>
      </w:r>
      <w:r w:rsidR="00415938">
        <w:rPr>
          <w:rFonts w:ascii="Arial" w:eastAsia="Arial" w:hAnsi="Arial" w:cs="Arial" w:hint="cs"/>
          <w:color w:val="000000"/>
          <w:sz w:val="24"/>
          <w:szCs w:val="24"/>
          <w:rtl/>
          <w:lang w:bidi="ar-SY"/>
        </w:rPr>
        <w:t>الطرازات</w:t>
      </w:r>
      <w:r w:rsidRPr="00526691">
        <w:rPr>
          <w:rFonts w:ascii="Arial" w:eastAsia="Arial" w:hAnsi="Arial" w:cs="Arial"/>
          <w:color w:val="000000"/>
          <w:sz w:val="24"/>
          <w:szCs w:val="24"/>
          <w:rtl/>
          <w:lang w:bidi="ar-SY"/>
        </w:rPr>
        <w:t>، حيث طور</w:t>
      </w:r>
      <w:r w:rsidR="00D61FA3">
        <w:rPr>
          <w:rFonts w:ascii="Arial" w:eastAsia="Arial" w:hAnsi="Arial" w:cs="Arial" w:hint="cs"/>
          <w:color w:val="000000"/>
          <w:sz w:val="24"/>
          <w:szCs w:val="24"/>
          <w:rtl/>
          <w:lang w:bidi="ar-SY"/>
        </w:rPr>
        <w:t xml:space="preserve"> </w:t>
      </w:r>
      <w:r w:rsidRPr="00526691">
        <w:rPr>
          <w:rFonts w:ascii="Arial" w:eastAsia="Arial" w:hAnsi="Arial" w:cs="Arial"/>
          <w:color w:val="000000"/>
          <w:sz w:val="24"/>
          <w:szCs w:val="24"/>
          <w:rtl/>
          <w:lang w:bidi="ar-SY"/>
        </w:rPr>
        <w:t xml:space="preserve">المهندسون نظام التعليق الهوائي الرياضي خصيصاً لهذه السيارة، وتم دعمه </w:t>
      </w:r>
      <w:r w:rsidRPr="00415938">
        <w:rPr>
          <w:rFonts w:ascii="Arial" w:eastAsia="Arial" w:hAnsi="Arial" w:cs="Arial"/>
          <w:sz w:val="24"/>
          <w:szCs w:val="24"/>
          <w:rtl/>
          <w:lang w:bidi="ar-SY"/>
        </w:rPr>
        <w:t xml:space="preserve">بميزة التحكم في ارتفاع الهيكل </w:t>
      </w:r>
      <w:r w:rsidRPr="00526691">
        <w:rPr>
          <w:rFonts w:ascii="Arial" w:eastAsia="Arial" w:hAnsi="Arial" w:cs="Arial"/>
          <w:color w:val="000000"/>
          <w:sz w:val="24"/>
          <w:szCs w:val="24"/>
          <w:rtl/>
          <w:lang w:bidi="ar-SY"/>
        </w:rPr>
        <w:t xml:space="preserve">ونظام بورشه للتحكم بالتعليق النشط. ويؤدي خفض ارتفاع الهيكل بمقدار </w:t>
      </w:r>
      <w:r w:rsidR="00E2345D">
        <w:rPr>
          <w:rFonts w:ascii="Arial" w:eastAsia="Arial" w:hAnsi="Arial" w:cs="Arial"/>
          <w:color w:val="000000"/>
          <w:sz w:val="24"/>
          <w:szCs w:val="24"/>
          <w:lang w:bidi="ar-SY"/>
        </w:rPr>
        <w:t>10</w:t>
      </w:r>
      <w:r w:rsidRPr="00526691">
        <w:rPr>
          <w:rFonts w:ascii="Arial" w:eastAsia="Arial" w:hAnsi="Arial" w:cs="Arial"/>
          <w:color w:val="000000"/>
          <w:sz w:val="24"/>
          <w:szCs w:val="24"/>
          <w:rtl/>
          <w:lang w:bidi="ar-SY"/>
        </w:rPr>
        <w:t xml:space="preserve"> ملليمترات، إلى جانب ضبط المصد وقضيب منع الانقلاب وفق إعدادات مخصصة لهذا الطراز، إلى تحقيق رشاقة استثنائية ودقة عالية أثناء الانعطاف، مع إمكانية تعزيزها من خلال نظام التوجيه بالمحور الخلفي الاختياري.</w:t>
      </w:r>
    </w:p>
    <w:p w14:paraId="1047CFB6" w14:textId="77777777" w:rsidR="000A389B" w:rsidRPr="000A389B" w:rsidRDefault="000A389B" w:rsidP="00494DDB">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rtl/>
          <w:lang w:bidi="ar-SY"/>
        </w:rPr>
      </w:pPr>
      <w:r w:rsidRPr="000A389B">
        <w:rPr>
          <w:rFonts w:ascii="Arial" w:eastAsia="Arial" w:hAnsi="Arial" w:cs="Arial"/>
          <w:color w:val="000000"/>
          <w:sz w:val="24"/>
          <w:szCs w:val="24"/>
          <w:rtl/>
          <w:lang w:bidi="ar-SY"/>
        </w:rPr>
        <w:t xml:space="preserve">يبرز الطابع المميز لسيارة مَكان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w:t>
      </w:r>
      <w:r w:rsidR="00494DDB">
        <w:rPr>
          <w:rFonts w:ascii="Arial" w:eastAsia="Arial" w:hAnsi="Arial" w:cs="Arial" w:hint="cs"/>
          <w:color w:val="000000"/>
          <w:sz w:val="24"/>
          <w:szCs w:val="24"/>
          <w:rtl/>
          <w:lang w:bidi="ar-SY"/>
        </w:rPr>
        <w:t>من خلال</w:t>
      </w:r>
      <w:r w:rsidRPr="000A389B">
        <w:rPr>
          <w:rFonts w:ascii="Arial" w:eastAsia="Arial" w:hAnsi="Arial" w:cs="Arial"/>
          <w:color w:val="000000"/>
          <w:sz w:val="24"/>
          <w:szCs w:val="24"/>
          <w:rtl/>
          <w:lang w:bidi="ar-SY"/>
        </w:rPr>
        <w:t xml:space="preserve"> صوتها، حيث يوفر نظام بورشه للصوت الكهربائي الرياضي نمطين صوتيين حصريين مصممين خصيصاً لطراز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يتميز كل منهما بطابع خاص في وضعي القيادة الرياضية “</w:t>
      </w:r>
      <w:r w:rsidRPr="000A389B">
        <w:rPr>
          <w:rFonts w:ascii="Arial" w:eastAsia="Arial" w:hAnsi="Arial" w:cs="Arial"/>
          <w:color w:val="000000"/>
          <w:sz w:val="24"/>
          <w:szCs w:val="24"/>
          <w:lang w:bidi="ar-SY"/>
        </w:rPr>
        <w:t>Sport</w:t>
      </w:r>
      <w:r w:rsidRPr="000A389B">
        <w:rPr>
          <w:rFonts w:ascii="Arial" w:eastAsia="Arial" w:hAnsi="Arial" w:cs="Arial"/>
          <w:color w:val="000000"/>
          <w:sz w:val="24"/>
          <w:szCs w:val="24"/>
          <w:rtl/>
          <w:lang w:bidi="ar-SY"/>
        </w:rPr>
        <w:t>” و“</w:t>
      </w:r>
      <w:r w:rsidRPr="000A389B">
        <w:rPr>
          <w:rFonts w:ascii="Arial" w:eastAsia="Arial" w:hAnsi="Arial" w:cs="Arial"/>
          <w:color w:val="000000"/>
          <w:sz w:val="24"/>
          <w:szCs w:val="24"/>
          <w:lang w:bidi="ar-SY"/>
        </w:rPr>
        <w:t>Sport Plus</w:t>
      </w:r>
      <w:r w:rsidRPr="000A389B">
        <w:rPr>
          <w:rFonts w:ascii="Arial" w:eastAsia="Arial" w:hAnsi="Arial" w:cs="Arial"/>
          <w:color w:val="000000"/>
          <w:sz w:val="24"/>
          <w:szCs w:val="24"/>
          <w:rtl/>
          <w:lang w:bidi="ar-SY"/>
        </w:rPr>
        <w:t>”.</w:t>
      </w:r>
    </w:p>
    <w:p w14:paraId="2DF8367C" w14:textId="77777777" w:rsidR="000A389B" w:rsidRPr="00513EB9" w:rsidRDefault="000A389B" w:rsidP="00494DDB">
      <w:pPr>
        <w:pBdr>
          <w:top w:val="nil"/>
          <w:left w:val="nil"/>
          <w:bottom w:val="nil"/>
          <w:right w:val="nil"/>
          <w:between w:val="nil"/>
        </w:pBdr>
        <w:tabs>
          <w:tab w:val="left" w:pos="3754"/>
        </w:tabs>
        <w:bidi/>
        <w:spacing w:before="240" w:line="360" w:lineRule="auto"/>
        <w:jc w:val="both"/>
        <w:rPr>
          <w:rFonts w:ascii="Arial" w:eastAsia="Arial" w:hAnsi="Arial" w:cs="Arial"/>
          <w:b/>
          <w:bCs/>
          <w:color w:val="000000"/>
          <w:sz w:val="24"/>
          <w:szCs w:val="24"/>
          <w:lang w:bidi="ar-SY"/>
        </w:rPr>
      </w:pPr>
      <w:r w:rsidRPr="00513EB9">
        <w:rPr>
          <w:rFonts w:ascii="Arial" w:eastAsia="Arial" w:hAnsi="Arial" w:cs="Arial"/>
          <w:b/>
          <w:bCs/>
          <w:color w:val="000000"/>
          <w:sz w:val="24"/>
          <w:szCs w:val="24"/>
          <w:rtl/>
          <w:lang w:bidi="ar-SY"/>
        </w:rPr>
        <w:t xml:space="preserve">الهيكل الخارجي: لمسات </w:t>
      </w:r>
      <w:r w:rsidR="00494DDB">
        <w:rPr>
          <w:rFonts w:ascii="Arial" w:eastAsia="Arial" w:hAnsi="Arial" w:cs="Arial" w:hint="cs"/>
          <w:b/>
          <w:bCs/>
          <w:color w:val="000000"/>
          <w:sz w:val="24"/>
          <w:szCs w:val="24"/>
          <w:rtl/>
          <w:lang w:bidi="ar-SY"/>
        </w:rPr>
        <w:t>باللون الأسود</w:t>
      </w:r>
      <w:r w:rsidRPr="00513EB9">
        <w:rPr>
          <w:rFonts w:ascii="Arial" w:eastAsia="Arial" w:hAnsi="Arial" w:cs="Arial"/>
          <w:b/>
          <w:bCs/>
          <w:color w:val="000000"/>
          <w:sz w:val="24"/>
          <w:szCs w:val="24"/>
          <w:rtl/>
          <w:lang w:bidi="ar-SY"/>
        </w:rPr>
        <w:t xml:space="preserve"> وعتبات جانبية حصرية</w:t>
      </w:r>
    </w:p>
    <w:p w14:paraId="264F03D2" w14:textId="77777777" w:rsidR="000A389B" w:rsidRPr="000A389B" w:rsidRDefault="000A389B" w:rsidP="000A389B">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rtl/>
          <w:lang w:bidi="ar-SY"/>
        </w:rPr>
      </w:pPr>
      <w:r w:rsidRPr="000A389B">
        <w:rPr>
          <w:rFonts w:ascii="Arial" w:eastAsia="Arial" w:hAnsi="Arial" w:cs="Arial"/>
          <w:color w:val="000000"/>
          <w:sz w:val="24"/>
          <w:szCs w:val="24"/>
          <w:rtl/>
          <w:lang w:bidi="ar-SY"/>
        </w:rPr>
        <w:lastRenderedPageBreak/>
        <w:t xml:space="preserve">تتألق سيارة مَكان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الجديدة بتصميم فريد مع لمسات باللون الأسود في الأمام والخلف وعلى جانبي السيارة، ما يبرز السمات المميزة لجميع طرازات بورشه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إضافة إلى المصابيح الأمامية الملونة بتقنية </w:t>
      </w:r>
      <w:r w:rsidRPr="000A389B">
        <w:rPr>
          <w:rFonts w:ascii="Arial" w:eastAsia="Arial" w:hAnsi="Arial" w:cs="Arial"/>
          <w:color w:val="000000"/>
          <w:sz w:val="24"/>
          <w:szCs w:val="24"/>
          <w:lang w:bidi="ar-SY"/>
        </w:rPr>
        <w:t>Matrix LED</w:t>
      </w:r>
      <w:r w:rsidRPr="000A389B">
        <w:rPr>
          <w:rFonts w:ascii="Arial" w:eastAsia="Arial" w:hAnsi="Arial" w:cs="Arial"/>
          <w:color w:val="000000"/>
          <w:sz w:val="24"/>
          <w:szCs w:val="24"/>
          <w:rtl/>
          <w:lang w:bidi="ar-SY"/>
        </w:rPr>
        <w:t>، والحواف الخارجية البارزة أعلى فتحات الهواء.</w:t>
      </w:r>
    </w:p>
    <w:p w14:paraId="405261C9" w14:textId="17282269" w:rsidR="000A389B" w:rsidRPr="000A389B" w:rsidRDefault="000A389B" w:rsidP="00694ED0">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0A389B">
        <w:rPr>
          <w:rFonts w:ascii="Arial" w:eastAsia="Arial" w:hAnsi="Arial" w:cs="Arial"/>
          <w:color w:val="000000"/>
          <w:sz w:val="24"/>
          <w:szCs w:val="24"/>
          <w:rtl/>
          <w:lang w:bidi="ar-SY"/>
        </w:rPr>
        <w:t xml:space="preserve">وبدءاً من عام </w:t>
      </w:r>
      <w:r w:rsidR="00513EB9">
        <w:rPr>
          <w:rFonts w:ascii="Arial" w:eastAsia="Arial" w:hAnsi="Arial" w:cs="Arial"/>
          <w:color w:val="000000"/>
          <w:sz w:val="24"/>
          <w:szCs w:val="24"/>
          <w:lang w:bidi="ar-SY"/>
        </w:rPr>
        <w:t>2026</w:t>
      </w:r>
      <w:r w:rsidRPr="000A389B">
        <w:rPr>
          <w:rFonts w:ascii="Arial" w:eastAsia="Arial" w:hAnsi="Arial" w:cs="Arial"/>
          <w:color w:val="000000"/>
          <w:sz w:val="24"/>
          <w:szCs w:val="24"/>
          <w:rtl/>
          <w:lang w:bidi="ar-SY"/>
        </w:rPr>
        <w:t xml:space="preserve">، ستتوفر مجموعة بورشه للتصميم الرياضي الجديدة لجميع طرازات مَكان، بما في ذلك المصدات الأمامية والخلفية المبتكرة، </w:t>
      </w:r>
      <w:r w:rsidR="00460E27">
        <w:rPr>
          <w:rFonts w:ascii="Arial" w:eastAsia="Arial" w:hAnsi="Arial" w:cs="Arial"/>
          <w:color w:val="000000"/>
          <w:sz w:val="24"/>
          <w:szCs w:val="24"/>
          <w:rtl/>
          <w:lang w:bidi="ar-SY"/>
        </w:rPr>
        <w:t>وس</w:t>
      </w:r>
      <w:r w:rsidR="00460E27">
        <w:rPr>
          <w:rFonts w:ascii="Arial" w:eastAsia="Arial" w:hAnsi="Arial" w:cs="Arial" w:hint="cs"/>
          <w:color w:val="000000"/>
          <w:sz w:val="24"/>
          <w:szCs w:val="24"/>
          <w:rtl/>
          <w:lang w:bidi="ar-SY"/>
        </w:rPr>
        <w:t>ت</w:t>
      </w:r>
      <w:r w:rsidR="00460E27" w:rsidRPr="00460E27">
        <w:rPr>
          <w:rFonts w:ascii="Arial" w:eastAsia="Arial" w:hAnsi="Arial" w:cs="Arial"/>
          <w:color w:val="000000"/>
          <w:sz w:val="24"/>
          <w:szCs w:val="24"/>
          <w:rtl/>
          <w:lang w:bidi="ar-SY"/>
        </w:rPr>
        <w:t xml:space="preserve">كون مَكان </w:t>
      </w:r>
      <w:r w:rsidR="00460E27" w:rsidRPr="00460E27">
        <w:rPr>
          <w:rFonts w:ascii="Arial" w:eastAsia="Arial" w:hAnsi="Arial" w:cs="Arial"/>
          <w:color w:val="000000"/>
          <w:sz w:val="24"/>
          <w:szCs w:val="24"/>
          <w:lang w:bidi="ar-SY"/>
        </w:rPr>
        <w:t>GTS</w:t>
      </w:r>
      <w:r w:rsidR="00460E27" w:rsidRPr="00460E27">
        <w:rPr>
          <w:rFonts w:ascii="Arial" w:eastAsia="Arial" w:hAnsi="Arial" w:cs="Arial"/>
          <w:color w:val="000000"/>
          <w:sz w:val="24"/>
          <w:szCs w:val="24"/>
          <w:rtl/>
          <w:lang w:bidi="ar-SY"/>
        </w:rPr>
        <w:t xml:space="preserve"> أول </w:t>
      </w:r>
      <w:r w:rsidR="00460E27">
        <w:rPr>
          <w:rFonts w:ascii="Arial" w:eastAsia="Arial" w:hAnsi="Arial" w:cs="Arial" w:hint="cs"/>
          <w:color w:val="000000"/>
          <w:sz w:val="24"/>
          <w:szCs w:val="24"/>
          <w:rtl/>
          <w:lang w:bidi="ar-SY"/>
        </w:rPr>
        <w:t>سيارة</w:t>
      </w:r>
      <w:r w:rsidR="00460E27" w:rsidRPr="00460E27">
        <w:rPr>
          <w:rFonts w:ascii="Arial" w:eastAsia="Arial" w:hAnsi="Arial" w:cs="Arial"/>
          <w:color w:val="000000"/>
          <w:sz w:val="24"/>
          <w:szCs w:val="24"/>
          <w:rtl/>
          <w:lang w:bidi="ar-SY"/>
        </w:rPr>
        <w:t xml:space="preserve"> </w:t>
      </w:r>
      <w:r w:rsidR="00460E27">
        <w:rPr>
          <w:rFonts w:ascii="Arial" w:eastAsia="Arial" w:hAnsi="Arial" w:cs="Arial" w:hint="cs"/>
          <w:color w:val="000000"/>
          <w:sz w:val="24"/>
          <w:szCs w:val="24"/>
          <w:rtl/>
          <w:lang w:bidi="ar-SY"/>
        </w:rPr>
        <w:t>ت</w:t>
      </w:r>
      <w:r w:rsidR="00460E27" w:rsidRPr="00460E27">
        <w:rPr>
          <w:rFonts w:ascii="Arial" w:eastAsia="Arial" w:hAnsi="Arial" w:cs="Arial"/>
          <w:color w:val="000000"/>
          <w:sz w:val="24"/>
          <w:szCs w:val="24"/>
          <w:rtl/>
          <w:lang w:bidi="ar-SY"/>
        </w:rPr>
        <w:t>ُجهز بهذه المجموعة كتج</w:t>
      </w:r>
      <w:r w:rsidR="00460E27">
        <w:rPr>
          <w:rFonts w:ascii="Arial" w:eastAsia="Arial" w:hAnsi="Arial" w:cs="Arial"/>
          <w:color w:val="000000"/>
          <w:sz w:val="24"/>
          <w:szCs w:val="24"/>
          <w:rtl/>
          <w:lang w:bidi="ar-SY"/>
        </w:rPr>
        <w:t>هيز أساسي</w:t>
      </w:r>
      <w:r w:rsidR="00460E27" w:rsidRPr="00460E27">
        <w:rPr>
          <w:rFonts w:ascii="Arial" w:eastAsia="Arial" w:hAnsi="Arial" w:cs="Arial"/>
          <w:color w:val="000000"/>
          <w:sz w:val="24"/>
          <w:szCs w:val="24"/>
          <w:rtl/>
          <w:lang w:bidi="ar-SY"/>
        </w:rPr>
        <w:t xml:space="preserve"> </w:t>
      </w:r>
      <w:r w:rsidRPr="000A389B">
        <w:rPr>
          <w:rFonts w:ascii="Arial" w:eastAsia="Arial" w:hAnsi="Arial" w:cs="Arial"/>
          <w:color w:val="000000"/>
          <w:sz w:val="24"/>
          <w:szCs w:val="24"/>
          <w:rtl/>
          <w:lang w:bidi="ar-SY"/>
        </w:rPr>
        <w:t xml:space="preserve">- بتصميم مخصص لطراز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w:t>
      </w:r>
      <w:r w:rsidR="00694ED0">
        <w:rPr>
          <w:rFonts w:ascii="Arial" w:eastAsia="Arial" w:hAnsi="Arial" w:cs="Arial" w:hint="cs"/>
          <w:color w:val="000000"/>
          <w:sz w:val="24"/>
          <w:szCs w:val="24"/>
          <w:rtl/>
          <w:lang w:bidi="ar-SY"/>
        </w:rPr>
        <w:t>وتم طلاء</w:t>
      </w:r>
      <w:r w:rsidRPr="000A389B">
        <w:rPr>
          <w:rFonts w:ascii="Arial" w:eastAsia="Arial" w:hAnsi="Arial" w:cs="Arial"/>
          <w:color w:val="000000"/>
          <w:sz w:val="24"/>
          <w:szCs w:val="24"/>
          <w:rtl/>
          <w:lang w:bidi="ar-SY"/>
        </w:rPr>
        <w:t xml:space="preserve"> اللمسات</w:t>
      </w:r>
      <w:r w:rsidR="00694ED0">
        <w:rPr>
          <w:rFonts w:ascii="Arial" w:eastAsia="Arial" w:hAnsi="Arial" w:cs="Arial" w:hint="cs"/>
          <w:color w:val="000000"/>
          <w:sz w:val="24"/>
          <w:szCs w:val="24"/>
          <w:rtl/>
          <w:lang w:bidi="ar-SY"/>
        </w:rPr>
        <w:t xml:space="preserve"> </w:t>
      </w:r>
      <w:proofErr w:type="spellStart"/>
      <w:r w:rsidR="00694ED0">
        <w:rPr>
          <w:rFonts w:ascii="Arial" w:eastAsia="Arial" w:hAnsi="Arial" w:cs="Arial" w:hint="cs"/>
          <w:color w:val="000000"/>
          <w:sz w:val="24"/>
          <w:szCs w:val="24"/>
          <w:rtl/>
          <w:lang w:bidi="ar-SY"/>
        </w:rPr>
        <w:t>التزيينية</w:t>
      </w:r>
      <w:proofErr w:type="spellEnd"/>
      <w:r w:rsidRPr="000A389B">
        <w:rPr>
          <w:rFonts w:ascii="Arial" w:eastAsia="Arial" w:hAnsi="Arial" w:cs="Arial"/>
          <w:color w:val="000000"/>
          <w:sz w:val="24"/>
          <w:szCs w:val="24"/>
          <w:rtl/>
          <w:lang w:bidi="ar-SY"/>
        </w:rPr>
        <w:t xml:space="preserve"> والألواح الجانبية </w:t>
      </w:r>
      <w:r w:rsidR="00694ED0">
        <w:rPr>
          <w:rFonts w:ascii="Arial" w:eastAsia="Arial" w:hAnsi="Arial" w:cs="Arial" w:hint="cs"/>
          <w:color w:val="000000"/>
          <w:sz w:val="24"/>
          <w:szCs w:val="24"/>
          <w:rtl/>
          <w:lang w:bidi="ar-SY"/>
        </w:rPr>
        <w:t>وحواف</w:t>
      </w:r>
      <w:r w:rsidRPr="000A389B">
        <w:rPr>
          <w:rFonts w:ascii="Arial" w:eastAsia="Arial" w:hAnsi="Arial" w:cs="Arial"/>
          <w:color w:val="000000"/>
          <w:sz w:val="24"/>
          <w:szCs w:val="24"/>
          <w:rtl/>
          <w:lang w:bidi="ar-SY"/>
        </w:rPr>
        <w:t xml:space="preserve"> أقواس العجلات وحافة المشتت الخلفي المتكيف باللون الأسود.</w:t>
      </w:r>
    </w:p>
    <w:p w14:paraId="337E3556" w14:textId="77777777" w:rsidR="000A389B" w:rsidRPr="000A389B" w:rsidRDefault="000A389B" w:rsidP="00513EB9">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0A389B">
        <w:rPr>
          <w:rFonts w:ascii="Arial" w:eastAsia="Arial" w:hAnsi="Arial" w:cs="Arial"/>
          <w:color w:val="000000"/>
          <w:sz w:val="24"/>
          <w:szCs w:val="24"/>
          <w:rtl/>
          <w:lang w:bidi="ar-SY"/>
        </w:rPr>
        <w:t xml:space="preserve">تسهم العتبات الجانبية بتصميمها المحدّث، والتي تتسع باتجاه الخلف، في تعزيز المظهر الرياضي للسيارة. ويأتي الجزء الخلفي السفلي بتصميم مميز مع لمسات باللون الأسود ولوحة مشتت الهواء المميزة، فيما تم طلاء المصابيح الخلفية بدرجة لونية تتناغم مع المصابيح الأمامية. وتأتي سيارة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مجهزة بعجلات </w:t>
      </w:r>
      <w:r w:rsidRPr="000A389B">
        <w:rPr>
          <w:rFonts w:ascii="Arial" w:eastAsia="Arial" w:hAnsi="Arial" w:cs="Arial"/>
          <w:color w:val="000000"/>
          <w:sz w:val="24"/>
          <w:szCs w:val="24"/>
          <w:lang w:bidi="ar-SY"/>
        </w:rPr>
        <w:t>Macan Design</w:t>
      </w:r>
      <w:r w:rsidRPr="000A389B">
        <w:rPr>
          <w:rFonts w:ascii="Arial" w:eastAsia="Arial" w:hAnsi="Arial" w:cs="Arial"/>
          <w:color w:val="000000"/>
          <w:sz w:val="24"/>
          <w:szCs w:val="24"/>
          <w:rtl/>
          <w:lang w:bidi="ar-SY"/>
        </w:rPr>
        <w:t xml:space="preserve"> المعدنية قياس </w:t>
      </w:r>
      <w:r w:rsidR="00513EB9">
        <w:rPr>
          <w:rFonts w:ascii="Arial" w:eastAsia="Arial" w:hAnsi="Arial" w:cs="Arial"/>
          <w:color w:val="000000"/>
          <w:sz w:val="24"/>
          <w:szCs w:val="24"/>
          <w:lang w:bidi="ar-SY"/>
        </w:rPr>
        <w:t>21</w:t>
      </w:r>
      <w:r w:rsidRPr="000A389B">
        <w:rPr>
          <w:rFonts w:ascii="Arial" w:eastAsia="Arial" w:hAnsi="Arial" w:cs="Arial"/>
          <w:color w:val="000000"/>
          <w:sz w:val="24"/>
          <w:szCs w:val="24"/>
          <w:rtl/>
          <w:lang w:bidi="ar-SY"/>
        </w:rPr>
        <w:t xml:space="preserve"> بوصة بالل</w:t>
      </w:r>
      <w:r w:rsidR="00F97674">
        <w:rPr>
          <w:rFonts w:ascii="Arial" w:eastAsia="Arial" w:hAnsi="Arial" w:cs="Arial"/>
          <w:color w:val="000000"/>
          <w:sz w:val="24"/>
          <w:szCs w:val="24"/>
          <w:rtl/>
          <w:lang w:bidi="ar-SY"/>
        </w:rPr>
        <w:t>ون الرمادي "</w:t>
      </w:r>
      <w:proofErr w:type="spellStart"/>
      <w:r w:rsidR="00F97674">
        <w:rPr>
          <w:rFonts w:ascii="Arial" w:eastAsia="Arial" w:hAnsi="Arial" w:cs="Arial"/>
          <w:color w:val="000000"/>
          <w:sz w:val="24"/>
          <w:szCs w:val="24"/>
          <w:rtl/>
          <w:lang w:bidi="ar-SY"/>
        </w:rPr>
        <w:t>أنثراسايت</w:t>
      </w:r>
      <w:proofErr w:type="spellEnd"/>
      <w:r w:rsidR="00F97674">
        <w:rPr>
          <w:rFonts w:ascii="Arial" w:eastAsia="Arial" w:hAnsi="Arial" w:cs="Arial"/>
          <w:color w:val="000000"/>
          <w:sz w:val="24"/>
          <w:szCs w:val="24"/>
          <w:rtl/>
          <w:lang w:bidi="ar-SY"/>
        </w:rPr>
        <w:t xml:space="preserve">" كتجهيز </w:t>
      </w:r>
      <w:r w:rsidR="00F97674">
        <w:rPr>
          <w:rFonts w:ascii="Arial" w:eastAsia="Arial" w:hAnsi="Arial" w:cs="Arial" w:hint="cs"/>
          <w:color w:val="000000"/>
          <w:sz w:val="24"/>
          <w:szCs w:val="24"/>
          <w:rtl/>
          <w:lang w:bidi="ar-SY"/>
        </w:rPr>
        <w:t>أس</w:t>
      </w:r>
      <w:r w:rsidRPr="000A389B">
        <w:rPr>
          <w:rFonts w:ascii="Arial" w:eastAsia="Arial" w:hAnsi="Arial" w:cs="Arial"/>
          <w:color w:val="000000"/>
          <w:sz w:val="24"/>
          <w:szCs w:val="24"/>
          <w:rtl/>
          <w:lang w:bidi="ar-SY"/>
        </w:rPr>
        <w:t xml:space="preserve">اسي، فيما تتوفر عجلات </w:t>
      </w:r>
      <w:r w:rsidRPr="000A389B">
        <w:rPr>
          <w:rFonts w:ascii="Arial" w:eastAsia="Arial" w:hAnsi="Arial" w:cs="Arial"/>
          <w:color w:val="000000"/>
          <w:sz w:val="24"/>
          <w:szCs w:val="24"/>
          <w:lang w:bidi="ar-SY"/>
        </w:rPr>
        <w:t>RS Spyder Design</w:t>
      </w:r>
      <w:r w:rsidRPr="000A389B">
        <w:rPr>
          <w:rFonts w:ascii="Arial" w:eastAsia="Arial" w:hAnsi="Arial" w:cs="Arial"/>
          <w:color w:val="000000"/>
          <w:sz w:val="24"/>
          <w:szCs w:val="24"/>
          <w:rtl/>
          <w:lang w:bidi="ar-SY"/>
        </w:rPr>
        <w:t xml:space="preserve"> قياس </w:t>
      </w:r>
      <w:r w:rsidR="00513EB9">
        <w:rPr>
          <w:rFonts w:ascii="Arial" w:eastAsia="Arial" w:hAnsi="Arial" w:cs="Arial"/>
          <w:color w:val="000000"/>
          <w:sz w:val="24"/>
          <w:szCs w:val="24"/>
          <w:lang w:bidi="ar-SY"/>
        </w:rPr>
        <w:t>22</w:t>
      </w:r>
      <w:r w:rsidRPr="000A389B">
        <w:rPr>
          <w:rFonts w:ascii="Arial" w:eastAsia="Arial" w:hAnsi="Arial" w:cs="Arial"/>
          <w:color w:val="000000"/>
          <w:sz w:val="24"/>
          <w:szCs w:val="24"/>
          <w:rtl/>
          <w:lang w:bidi="ar-SY"/>
        </w:rPr>
        <w:t xml:space="preserve"> بوصة بنفس اللون كتجهيز اختياري.</w:t>
      </w:r>
    </w:p>
    <w:p w14:paraId="0BD0EB81" w14:textId="5F1BB113" w:rsidR="000A389B" w:rsidRPr="00415938" w:rsidRDefault="000A389B" w:rsidP="00513EB9">
      <w:pPr>
        <w:pBdr>
          <w:top w:val="nil"/>
          <w:left w:val="nil"/>
          <w:bottom w:val="nil"/>
          <w:right w:val="nil"/>
          <w:between w:val="nil"/>
        </w:pBdr>
        <w:tabs>
          <w:tab w:val="left" w:pos="3754"/>
        </w:tabs>
        <w:bidi/>
        <w:spacing w:before="240" w:line="360" w:lineRule="auto"/>
        <w:jc w:val="both"/>
        <w:rPr>
          <w:rFonts w:ascii="Arial" w:eastAsia="Arial" w:hAnsi="Arial" w:cs="Arial"/>
          <w:sz w:val="24"/>
          <w:szCs w:val="24"/>
          <w:rtl/>
          <w:lang w:bidi="ar-SY"/>
        </w:rPr>
      </w:pPr>
      <w:r w:rsidRPr="000A389B">
        <w:rPr>
          <w:rFonts w:ascii="Arial" w:eastAsia="Arial" w:hAnsi="Arial" w:cs="Arial"/>
          <w:color w:val="000000"/>
          <w:sz w:val="24"/>
          <w:szCs w:val="24"/>
          <w:rtl/>
          <w:lang w:bidi="ar-SY"/>
        </w:rPr>
        <w:t xml:space="preserve">تتوفر سيارة مَكان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xml:space="preserve"> الجديدة بثلاثة ألوان جديدة تشمل لون "</w:t>
      </w:r>
      <w:proofErr w:type="spellStart"/>
      <w:r w:rsidRPr="000A389B">
        <w:rPr>
          <w:rFonts w:ascii="Arial" w:eastAsia="Arial" w:hAnsi="Arial" w:cs="Arial"/>
          <w:color w:val="000000"/>
          <w:sz w:val="24"/>
          <w:szCs w:val="24"/>
          <w:rtl/>
          <w:lang w:bidi="ar-SY"/>
        </w:rPr>
        <w:t>كرايون</w:t>
      </w:r>
      <w:proofErr w:type="spellEnd"/>
      <w:r w:rsidRPr="000A389B">
        <w:rPr>
          <w:rFonts w:ascii="Arial" w:eastAsia="Arial" w:hAnsi="Arial" w:cs="Arial"/>
          <w:color w:val="000000"/>
          <w:sz w:val="24"/>
          <w:szCs w:val="24"/>
          <w:rtl/>
          <w:lang w:bidi="ar-SY"/>
        </w:rPr>
        <w:t>" المميز مع اللون الأحمر "</w:t>
      </w:r>
      <w:proofErr w:type="spellStart"/>
      <w:r w:rsidRPr="000A389B">
        <w:rPr>
          <w:rFonts w:ascii="Arial" w:eastAsia="Arial" w:hAnsi="Arial" w:cs="Arial"/>
          <w:color w:val="000000"/>
          <w:sz w:val="24"/>
          <w:szCs w:val="24"/>
          <w:rtl/>
          <w:lang w:bidi="ar-SY"/>
        </w:rPr>
        <w:t>كارمين</w:t>
      </w:r>
      <w:proofErr w:type="spellEnd"/>
      <w:r w:rsidRPr="000A389B">
        <w:rPr>
          <w:rFonts w:ascii="Arial" w:eastAsia="Arial" w:hAnsi="Arial" w:cs="Arial"/>
          <w:color w:val="000000"/>
          <w:sz w:val="24"/>
          <w:szCs w:val="24"/>
          <w:rtl/>
          <w:lang w:bidi="ar-SY"/>
        </w:rPr>
        <w:t xml:space="preserve">" الذي يميز طراز </w:t>
      </w:r>
      <w:r w:rsidRPr="000A389B">
        <w:rPr>
          <w:rFonts w:ascii="Arial" w:eastAsia="Arial" w:hAnsi="Arial" w:cs="Arial"/>
          <w:color w:val="000000"/>
          <w:sz w:val="24"/>
          <w:szCs w:val="24"/>
          <w:lang w:bidi="ar-SY"/>
        </w:rPr>
        <w:t>GTS</w:t>
      </w:r>
      <w:r w:rsidRPr="000A389B">
        <w:rPr>
          <w:rFonts w:ascii="Arial" w:eastAsia="Arial" w:hAnsi="Arial" w:cs="Arial"/>
          <w:color w:val="000000"/>
          <w:sz w:val="24"/>
          <w:szCs w:val="24"/>
          <w:rtl/>
          <w:lang w:bidi="ar-SY"/>
        </w:rPr>
        <w:t>، واللون الأزرق "</w:t>
      </w:r>
      <w:proofErr w:type="spellStart"/>
      <w:r w:rsidRPr="000A389B">
        <w:rPr>
          <w:rFonts w:ascii="Arial" w:eastAsia="Arial" w:hAnsi="Arial" w:cs="Arial"/>
          <w:color w:val="000000"/>
          <w:sz w:val="24"/>
          <w:szCs w:val="24"/>
          <w:rtl/>
          <w:lang w:bidi="ar-SY"/>
        </w:rPr>
        <w:t>لوغانو</w:t>
      </w:r>
      <w:proofErr w:type="spellEnd"/>
      <w:r w:rsidRPr="000A389B">
        <w:rPr>
          <w:rFonts w:ascii="Arial" w:eastAsia="Arial" w:hAnsi="Arial" w:cs="Arial"/>
          <w:color w:val="000000"/>
          <w:sz w:val="24"/>
          <w:szCs w:val="24"/>
          <w:rtl/>
          <w:lang w:bidi="ar-SY"/>
        </w:rPr>
        <w:t>"</w:t>
      </w:r>
      <w:r w:rsidR="00F97674">
        <w:rPr>
          <w:rFonts w:ascii="Arial" w:eastAsia="Arial" w:hAnsi="Arial" w:cs="Arial" w:hint="cs"/>
          <w:color w:val="000000"/>
          <w:sz w:val="24"/>
          <w:szCs w:val="24"/>
          <w:rtl/>
          <w:lang w:bidi="ar-SY"/>
        </w:rPr>
        <w:t xml:space="preserve"> الذي يتوفر</w:t>
      </w:r>
      <w:r w:rsidRPr="000A389B">
        <w:rPr>
          <w:rFonts w:ascii="Arial" w:eastAsia="Arial" w:hAnsi="Arial" w:cs="Arial"/>
          <w:color w:val="000000"/>
          <w:sz w:val="24"/>
          <w:szCs w:val="24"/>
          <w:rtl/>
          <w:lang w:bidi="ar-SY"/>
        </w:rPr>
        <w:t xml:space="preserve"> لأول مرة في سيارة مَكان. وإضافة إلى الألوان الخمسة عشر التي يوفرها برنامج بورشه لتخصيص السيارات كتجهيز اختياري، يوفر قسم بورشه للتصنيع حسب الطلب حوالي </w:t>
      </w:r>
      <w:r w:rsidR="00513EB9">
        <w:rPr>
          <w:rFonts w:ascii="Arial" w:eastAsia="Arial" w:hAnsi="Arial" w:cs="Arial"/>
          <w:color w:val="000000"/>
          <w:sz w:val="24"/>
          <w:szCs w:val="24"/>
          <w:lang w:bidi="ar-SY"/>
        </w:rPr>
        <w:t>60</w:t>
      </w:r>
      <w:r w:rsidRPr="000A389B">
        <w:rPr>
          <w:rFonts w:ascii="Arial" w:eastAsia="Arial" w:hAnsi="Arial" w:cs="Arial"/>
          <w:color w:val="000000"/>
          <w:sz w:val="24"/>
          <w:szCs w:val="24"/>
          <w:rtl/>
          <w:lang w:bidi="ar-SY"/>
        </w:rPr>
        <w:t xml:space="preserve"> لوناً إضافياً من خلال </w:t>
      </w:r>
      <w:r w:rsidRPr="00415938">
        <w:rPr>
          <w:rFonts w:ascii="Arial" w:eastAsia="Arial" w:hAnsi="Arial" w:cs="Arial"/>
          <w:sz w:val="24"/>
          <w:szCs w:val="24"/>
          <w:rtl/>
          <w:lang w:bidi="ar-SY"/>
        </w:rPr>
        <w:t xml:space="preserve">برنامج </w:t>
      </w:r>
      <w:r w:rsidR="00415938" w:rsidRPr="00415938">
        <w:rPr>
          <w:rFonts w:ascii="Arial" w:eastAsia="Arial" w:hAnsi="Arial" w:cs="Arial"/>
          <w:sz w:val="24"/>
          <w:szCs w:val="24"/>
          <w:lang w:bidi="ar-SY"/>
        </w:rPr>
        <w:t>Paint to Sample</w:t>
      </w:r>
      <w:r w:rsidRPr="00415938">
        <w:rPr>
          <w:rFonts w:ascii="Arial" w:eastAsia="Arial" w:hAnsi="Arial" w:cs="Arial"/>
          <w:sz w:val="24"/>
          <w:szCs w:val="24"/>
          <w:rtl/>
          <w:lang w:bidi="ar-SY"/>
        </w:rPr>
        <w:t>.</w:t>
      </w:r>
    </w:p>
    <w:p w14:paraId="68E75D5F" w14:textId="77777777" w:rsidR="000A389B" w:rsidRPr="00513EB9" w:rsidRDefault="000A389B" w:rsidP="000A389B">
      <w:pPr>
        <w:pBdr>
          <w:top w:val="nil"/>
          <w:left w:val="nil"/>
          <w:bottom w:val="nil"/>
          <w:right w:val="nil"/>
          <w:between w:val="nil"/>
        </w:pBdr>
        <w:tabs>
          <w:tab w:val="left" w:pos="3754"/>
        </w:tabs>
        <w:bidi/>
        <w:spacing w:before="240" w:line="360" w:lineRule="auto"/>
        <w:jc w:val="both"/>
        <w:rPr>
          <w:rFonts w:ascii="Arial" w:eastAsia="Arial" w:hAnsi="Arial" w:cs="Arial"/>
          <w:b/>
          <w:bCs/>
          <w:color w:val="000000"/>
          <w:sz w:val="24"/>
          <w:szCs w:val="24"/>
          <w:rtl/>
          <w:lang w:bidi="ar-SY"/>
        </w:rPr>
      </w:pPr>
      <w:r w:rsidRPr="00513EB9">
        <w:rPr>
          <w:rFonts w:ascii="Arial" w:eastAsia="Arial" w:hAnsi="Arial" w:cs="Arial"/>
          <w:b/>
          <w:bCs/>
          <w:color w:val="000000"/>
          <w:sz w:val="24"/>
          <w:szCs w:val="24"/>
          <w:rtl/>
          <w:lang w:bidi="ar-SY"/>
        </w:rPr>
        <w:t xml:space="preserve">المقصورة: </w:t>
      </w:r>
      <w:proofErr w:type="spellStart"/>
      <w:r w:rsidRPr="00513EB9">
        <w:rPr>
          <w:rFonts w:ascii="Arial" w:eastAsia="Arial" w:hAnsi="Arial" w:cs="Arial"/>
          <w:b/>
          <w:bCs/>
          <w:color w:val="000000"/>
          <w:sz w:val="24"/>
          <w:szCs w:val="24"/>
          <w:rtl/>
          <w:lang w:bidi="ar-SY"/>
        </w:rPr>
        <w:t>درزات</w:t>
      </w:r>
      <w:proofErr w:type="spellEnd"/>
      <w:r w:rsidRPr="00513EB9">
        <w:rPr>
          <w:rFonts w:ascii="Arial" w:eastAsia="Arial" w:hAnsi="Arial" w:cs="Arial"/>
          <w:b/>
          <w:bCs/>
          <w:color w:val="000000"/>
          <w:sz w:val="24"/>
          <w:szCs w:val="24"/>
          <w:rtl/>
          <w:lang w:bidi="ar-SY"/>
        </w:rPr>
        <w:t xml:space="preserve"> </w:t>
      </w:r>
      <w:proofErr w:type="spellStart"/>
      <w:r w:rsidRPr="00513EB9">
        <w:rPr>
          <w:rFonts w:ascii="Arial" w:eastAsia="Arial" w:hAnsi="Arial" w:cs="Arial"/>
          <w:b/>
          <w:bCs/>
          <w:color w:val="000000"/>
          <w:sz w:val="24"/>
          <w:szCs w:val="24"/>
          <w:rtl/>
          <w:lang w:bidi="ar-SY"/>
        </w:rPr>
        <w:t>تزيينية</w:t>
      </w:r>
      <w:proofErr w:type="spellEnd"/>
      <w:r w:rsidRPr="00513EB9">
        <w:rPr>
          <w:rFonts w:ascii="Arial" w:eastAsia="Arial" w:hAnsi="Arial" w:cs="Arial"/>
          <w:b/>
          <w:bCs/>
          <w:color w:val="000000"/>
          <w:sz w:val="24"/>
          <w:szCs w:val="24"/>
          <w:rtl/>
          <w:lang w:bidi="ar-SY"/>
        </w:rPr>
        <w:t xml:space="preserve"> اختيارية متناغمة</w:t>
      </w:r>
    </w:p>
    <w:p w14:paraId="0EF5F77B" w14:textId="77777777" w:rsidR="00B02A3A" w:rsidRDefault="00774D52" w:rsidP="00774D52">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rtl/>
          <w:lang w:bidi="ar-SY"/>
        </w:rPr>
      </w:pPr>
      <w:r>
        <w:rPr>
          <w:rFonts w:ascii="Arial" w:eastAsia="Arial" w:hAnsi="Arial" w:cs="Arial"/>
          <w:color w:val="000000"/>
          <w:sz w:val="24"/>
          <w:szCs w:val="24"/>
          <w:rtl/>
          <w:lang w:bidi="ar-SY"/>
        </w:rPr>
        <w:t>يتعزز الطابع الرياضي لسيارة</w:t>
      </w:r>
      <w:r w:rsidR="000A389B" w:rsidRPr="000A389B">
        <w:rPr>
          <w:rFonts w:ascii="Arial" w:eastAsia="Arial" w:hAnsi="Arial" w:cs="Arial"/>
          <w:color w:val="000000"/>
          <w:sz w:val="24"/>
          <w:szCs w:val="24"/>
          <w:rtl/>
          <w:lang w:bidi="ar-SY"/>
        </w:rPr>
        <w:t xml:space="preserve"> مَكان </w:t>
      </w:r>
      <w:r w:rsidR="000A389B" w:rsidRPr="000A389B">
        <w:rPr>
          <w:rFonts w:ascii="Arial" w:eastAsia="Arial" w:hAnsi="Arial" w:cs="Arial"/>
          <w:color w:val="000000"/>
          <w:sz w:val="24"/>
          <w:szCs w:val="24"/>
          <w:lang w:bidi="ar-SY"/>
        </w:rPr>
        <w:t>GTS</w:t>
      </w:r>
      <w:r w:rsidR="000A389B" w:rsidRPr="000A389B">
        <w:rPr>
          <w:rFonts w:ascii="Arial" w:eastAsia="Arial" w:hAnsi="Arial" w:cs="Arial"/>
          <w:color w:val="000000"/>
          <w:sz w:val="24"/>
          <w:szCs w:val="24"/>
          <w:rtl/>
          <w:lang w:bidi="ar-SY"/>
        </w:rPr>
        <w:t xml:space="preserve"> داخل المقصورة </w:t>
      </w:r>
      <w:r w:rsidRPr="00774D52">
        <w:rPr>
          <w:rFonts w:ascii="Arial" w:eastAsia="Arial" w:hAnsi="Arial" w:cs="Arial"/>
          <w:color w:val="000000"/>
          <w:sz w:val="24"/>
          <w:szCs w:val="24"/>
          <w:rtl/>
          <w:lang w:bidi="ar-SY"/>
        </w:rPr>
        <w:t xml:space="preserve">بلمسات بورشه الفاخرة بمادة </w:t>
      </w:r>
      <w:r w:rsidRPr="00774D52">
        <w:rPr>
          <w:rFonts w:ascii="Arial" w:eastAsia="Arial" w:hAnsi="Arial" w:cs="Arial"/>
          <w:color w:val="000000"/>
          <w:sz w:val="24"/>
          <w:szCs w:val="24"/>
          <w:lang w:bidi="ar-SY"/>
        </w:rPr>
        <w:t>Race-Tex</w:t>
      </w:r>
      <w:r w:rsidRPr="00774D52">
        <w:rPr>
          <w:rFonts w:ascii="Arial" w:eastAsia="Arial" w:hAnsi="Arial" w:cs="Arial"/>
          <w:color w:val="000000"/>
          <w:sz w:val="24"/>
          <w:szCs w:val="24"/>
          <w:rtl/>
          <w:lang w:bidi="ar-SY"/>
        </w:rPr>
        <w:t xml:space="preserve"> </w:t>
      </w:r>
      <w:r w:rsidR="000A389B" w:rsidRPr="000A389B">
        <w:rPr>
          <w:rFonts w:ascii="Arial" w:eastAsia="Arial" w:hAnsi="Arial" w:cs="Arial"/>
          <w:color w:val="000000"/>
          <w:sz w:val="24"/>
          <w:szCs w:val="24"/>
          <w:rtl/>
          <w:lang w:bidi="ar-SY"/>
        </w:rPr>
        <w:t xml:space="preserve">مع لمسات من الجلد الأسود الناعم. وتأتي عجلة القيادة </w:t>
      </w:r>
      <w:r w:rsidR="000A389B" w:rsidRPr="000A389B">
        <w:rPr>
          <w:rFonts w:ascii="Arial" w:eastAsia="Arial" w:hAnsi="Arial" w:cs="Arial"/>
          <w:color w:val="000000"/>
          <w:sz w:val="24"/>
          <w:szCs w:val="24"/>
          <w:lang w:bidi="ar-SY"/>
        </w:rPr>
        <w:t>GT</w:t>
      </w:r>
      <w:r w:rsidR="000A389B" w:rsidRPr="000A389B">
        <w:rPr>
          <w:rFonts w:ascii="Arial" w:eastAsia="Arial" w:hAnsi="Arial" w:cs="Arial"/>
          <w:color w:val="000000"/>
          <w:sz w:val="24"/>
          <w:szCs w:val="24"/>
          <w:rtl/>
          <w:lang w:bidi="ar-SY"/>
        </w:rPr>
        <w:t xml:space="preserve"> الرياضية متعددة الوظائف والمجهزة بميزة التدفئة، ومسند الذراع في الكونسول المركزي وألواح الأبواب، إضافة إلى لوحة القيادة، مكسوة بجلد </w:t>
      </w:r>
      <w:r w:rsidR="000A389B" w:rsidRPr="000A389B">
        <w:rPr>
          <w:rFonts w:ascii="Arial" w:eastAsia="Arial" w:hAnsi="Arial" w:cs="Arial"/>
          <w:color w:val="000000"/>
          <w:sz w:val="24"/>
          <w:szCs w:val="24"/>
          <w:lang w:bidi="ar-SY"/>
        </w:rPr>
        <w:t>Race-Tex</w:t>
      </w:r>
      <w:r w:rsidR="000A389B" w:rsidRPr="000A389B">
        <w:rPr>
          <w:rFonts w:ascii="Arial" w:eastAsia="Arial" w:hAnsi="Arial" w:cs="Arial"/>
          <w:color w:val="000000"/>
          <w:sz w:val="24"/>
          <w:szCs w:val="24"/>
          <w:rtl/>
          <w:lang w:bidi="ar-SY"/>
        </w:rPr>
        <w:t xml:space="preserve">. كما تم تجهيز المقاعد الرياضية التي يمكن تعديلها بـ </w:t>
      </w:r>
      <w:r w:rsidR="00513EB9">
        <w:rPr>
          <w:rFonts w:ascii="Arial" w:eastAsia="Arial" w:hAnsi="Arial" w:cs="Arial"/>
          <w:color w:val="000000"/>
          <w:sz w:val="24"/>
          <w:szCs w:val="24"/>
          <w:lang w:bidi="ar-SY"/>
        </w:rPr>
        <w:t>18</w:t>
      </w:r>
      <w:r w:rsidR="000A389B" w:rsidRPr="000A389B">
        <w:rPr>
          <w:rFonts w:ascii="Arial" w:eastAsia="Arial" w:hAnsi="Arial" w:cs="Arial"/>
          <w:color w:val="000000"/>
          <w:sz w:val="24"/>
          <w:szCs w:val="24"/>
          <w:rtl/>
          <w:lang w:bidi="ar-SY"/>
        </w:rPr>
        <w:t xml:space="preserve"> اتجاهاً بألواح مركزية مكسوة بجلد </w:t>
      </w:r>
      <w:r w:rsidR="000A389B" w:rsidRPr="000A389B">
        <w:rPr>
          <w:rFonts w:ascii="Arial" w:eastAsia="Arial" w:hAnsi="Arial" w:cs="Arial"/>
          <w:color w:val="000000"/>
          <w:sz w:val="24"/>
          <w:szCs w:val="24"/>
          <w:lang w:bidi="ar-SY"/>
        </w:rPr>
        <w:t>Race-Tex</w:t>
      </w:r>
      <w:r w:rsidR="000A389B" w:rsidRPr="000A389B">
        <w:rPr>
          <w:rFonts w:ascii="Arial" w:eastAsia="Arial" w:hAnsi="Arial" w:cs="Arial"/>
          <w:color w:val="000000"/>
          <w:sz w:val="24"/>
          <w:szCs w:val="24"/>
          <w:rtl/>
          <w:lang w:bidi="ar-SY"/>
        </w:rPr>
        <w:t>، بينما يُغطى مسند الرأس والذراع على المقاعد بالجلد الناعم.</w:t>
      </w:r>
    </w:p>
    <w:p w14:paraId="0D23E7BA" w14:textId="77777777" w:rsidR="008D6297" w:rsidRPr="008D6297" w:rsidRDefault="008D6297" w:rsidP="004E346A">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 xml:space="preserve">تتيح مجموعة </w:t>
      </w:r>
      <w:r w:rsidRPr="008D6297">
        <w:rPr>
          <w:rFonts w:ascii="Arial" w:eastAsia="Arial" w:hAnsi="Arial" w:cs="Arial"/>
          <w:color w:val="000000"/>
          <w:sz w:val="24"/>
          <w:szCs w:val="24"/>
          <w:lang w:bidi="ar-SY"/>
        </w:rPr>
        <w:t>GTS</w:t>
      </w:r>
      <w:r w:rsidRPr="008D6297">
        <w:rPr>
          <w:rFonts w:ascii="Arial" w:eastAsia="Arial" w:hAnsi="Arial" w:cs="Arial"/>
          <w:color w:val="000000"/>
          <w:sz w:val="24"/>
          <w:szCs w:val="24"/>
          <w:rtl/>
          <w:lang w:bidi="ar-SY"/>
        </w:rPr>
        <w:t xml:space="preserve"> الاختيارية</w:t>
      </w:r>
      <w:r w:rsidR="004E346A">
        <w:rPr>
          <w:rFonts w:ascii="Arial" w:eastAsia="Arial" w:hAnsi="Arial" w:cs="Arial" w:hint="cs"/>
          <w:color w:val="000000"/>
          <w:sz w:val="24"/>
          <w:szCs w:val="24"/>
          <w:rtl/>
          <w:lang w:bidi="ar-SY"/>
        </w:rPr>
        <w:t xml:space="preserve"> ل</w:t>
      </w:r>
      <w:r w:rsidR="004E346A" w:rsidRPr="008D6297">
        <w:rPr>
          <w:rFonts w:ascii="Arial" w:eastAsia="Arial" w:hAnsi="Arial" w:cs="Arial"/>
          <w:color w:val="000000"/>
          <w:sz w:val="24"/>
          <w:szCs w:val="24"/>
          <w:rtl/>
          <w:lang w:bidi="ar-SY"/>
        </w:rPr>
        <w:t xml:space="preserve">تصميم </w:t>
      </w:r>
      <w:r w:rsidR="000F16AE">
        <w:rPr>
          <w:rFonts w:ascii="Arial" w:eastAsia="Arial" w:hAnsi="Arial" w:cs="Arial" w:hint="cs"/>
          <w:color w:val="000000"/>
          <w:sz w:val="24"/>
          <w:szCs w:val="24"/>
          <w:rtl/>
          <w:lang w:bidi="ar-SY"/>
        </w:rPr>
        <w:t>ال</w:t>
      </w:r>
      <w:r w:rsidR="004E346A" w:rsidRPr="008D6297">
        <w:rPr>
          <w:rFonts w:ascii="Arial" w:eastAsia="Arial" w:hAnsi="Arial" w:cs="Arial"/>
          <w:color w:val="000000"/>
          <w:sz w:val="24"/>
          <w:szCs w:val="24"/>
          <w:rtl/>
          <w:lang w:bidi="ar-SY"/>
        </w:rPr>
        <w:t>مقصورة</w:t>
      </w:r>
      <w:r w:rsidRPr="008D6297">
        <w:rPr>
          <w:rFonts w:ascii="Arial" w:eastAsia="Arial" w:hAnsi="Arial" w:cs="Arial"/>
          <w:color w:val="000000"/>
          <w:sz w:val="24"/>
          <w:szCs w:val="24"/>
          <w:rtl/>
          <w:lang w:bidi="ar-SY"/>
        </w:rPr>
        <w:t xml:space="preserve"> تنسيق لون الهيكل الخارجي مع ألوان المقصورة لأول مرة في سيارة مَكان إليكتريك. كما تتوفر المجموعة بألوان الأحمر "</w:t>
      </w:r>
      <w:proofErr w:type="spellStart"/>
      <w:r w:rsidRPr="008D6297">
        <w:rPr>
          <w:rFonts w:ascii="Arial" w:eastAsia="Arial" w:hAnsi="Arial" w:cs="Arial"/>
          <w:color w:val="000000"/>
          <w:sz w:val="24"/>
          <w:szCs w:val="24"/>
          <w:rtl/>
          <w:lang w:bidi="ar-SY"/>
        </w:rPr>
        <w:t>كارمين</w:t>
      </w:r>
      <w:proofErr w:type="spellEnd"/>
      <w:r w:rsidRPr="008D6297">
        <w:rPr>
          <w:rFonts w:ascii="Arial" w:eastAsia="Arial" w:hAnsi="Arial" w:cs="Arial"/>
          <w:color w:val="000000"/>
          <w:sz w:val="24"/>
          <w:szCs w:val="24"/>
          <w:rtl/>
          <w:lang w:bidi="ar-SY"/>
        </w:rPr>
        <w:t>" والرمادي "سليت نيو" أو الأزرق "</w:t>
      </w:r>
      <w:proofErr w:type="spellStart"/>
      <w:r w:rsidRPr="008D6297">
        <w:rPr>
          <w:rFonts w:ascii="Arial" w:eastAsia="Arial" w:hAnsi="Arial" w:cs="Arial"/>
          <w:color w:val="000000"/>
          <w:sz w:val="24"/>
          <w:szCs w:val="24"/>
          <w:rtl/>
          <w:lang w:bidi="ar-SY"/>
        </w:rPr>
        <w:t>لوغانو</w:t>
      </w:r>
      <w:proofErr w:type="spellEnd"/>
      <w:r w:rsidRPr="008D6297">
        <w:rPr>
          <w:rFonts w:ascii="Arial" w:eastAsia="Arial" w:hAnsi="Arial" w:cs="Arial"/>
          <w:color w:val="000000"/>
          <w:sz w:val="24"/>
          <w:szCs w:val="24"/>
          <w:rtl/>
          <w:lang w:bidi="ar-SY"/>
        </w:rPr>
        <w:t xml:space="preserve">" كتجهيز اختياري، بحيث تتناغم مع ألوان الهيكل الخارجي المتوفرة. كما تأتي </w:t>
      </w:r>
      <w:proofErr w:type="spellStart"/>
      <w:r w:rsidRPr="008D6297">
        <w:rPr>
          <w:rFonts w:ascii="Arial" w:eastAsia="Arial" w:hAnsi="Arial" w:cs="Arial"/>
          <w:color w:val="000000"/>
          <w:sz w:val="24"/>
          <w:szCs w:val="24"/>
          <w:rtl/>
          <w:lang w:bidi="ar-SY"/>
        </w:rPr>
        <w:t>الدرزات</w:t>
      </w:r>
      <w:proofErr w:type="spellEnd"/>
      <w:r w:rsidRPr="008D6297">
        <w:rPr>
          <w:rFonts w:ascii="Arial" w:eastAsia="Arial" w:hAnsi="Arial" w:cs="Arial"/>
          <w:color w:val="000000"/>
          <w:sz w:val="24"/>
          <w:szCs w:val="24"/>
          <w:rtl/>
          <w:lang w:bidi="ar-SY"/>
        </w:rPr>
        <w:t xml:space="preserve"> </w:t>
      </w:r>
      <w:proofErr w:type="spellStart"/>
      <w:r w:rsidRPr="008D6297">
        <w:rPr>
          <w:rFonts w:ascii="Arial" w:eastAsia="Arial" w:hAnsi="Arial" w:cs="Arial"/>
          <w:color w:val="000000"/>
          <w:sz w:val="24"/>
          <w:szCs w:val="24"/>
          <w:rtl/>
          <w:lang w:bidi="ar-SY"/>
        </w:rPr>
        <w:t>التزيينية</w:t>
      </w:r>
      <w:proofErr w:type="spellEnd"/>
      <w:r w:rsidRPr="008D6297">
        <w:rPr>
          <w:rFonts w:ascii="Arial" w:eastAsia="Arial" w:hAnsi="Arial" w:cs="Arial"/>
          <w:color w:val="000000"/>
          <w:sz w:val="24"/>
          <w:szCs w:val="24"/>
          <w:rtl/>
          <w:lang w:bidi="ar-SY"/>
        </w:rPr>
        <w:t xml:space="preserve"> المتباينة على المقاعد وعجلة القيادة وألواح الأبواب والجزء العلوي من لوحة القيادة، إضافة إلى أحزمة الأمان وشعار "</w:t>
      </w:r>
      <w:r w:rsidRPr="008D6297">
        <w:rPr>
          <w:rFonts w:ascii="Arial" w:eastAsia="Arial" w:hAnsi="Arial" w:cs="Arial"/>
          <w:color w:val="000000"/>
          <w:sz w:val="24"/>
          <w:szCs w:val="24"/>
          <w:lang w:bidi="ar-SY"/>
        </w:rPr>
        <w:t>GTS</w:t>
      </w:r>
      <w:r w:rsidR="00950B46">
        <w:rPr>
          <w:rFonts w:ascii="Arial" w:eastAsia="Arial" w:hAnsi="Arial" w:cs="Arial"/>
          <w:color w:val="000000"/>
          <w:sz w:val="24"/>
          <w:szCs w:val="24"/>
          <w:rtl/>
          <w:lang w:bidi="ar-SY"/>
        </w:rPr>
        <w:t>" على المقاعد بنفس اللون</w:t>
      </w:r>
      <w:r w:rsidR="00950B46">
        <w:rPr>
          <w:rFonts w:ascii="Arial" w:eastAsia="Arial" w:hAnsi="Arial" w:cs="Arial" w:hint="cs"/>
          <w:color w:val="000000"/>
          <w:sz w:val="24"/>
          <w:szCs w:val="24"/>
          <w:rtl/>
          <w:lang w:bidi="ar-SY"/>
        </w:rPr>
        <w:t>، و</w:t>
      </w:r>
      <w:r w:rsidRPr="008D6297">
        <w:rPr>
          <w:rFonts w:ascii="Arial" w:eastAsia="Arial" w:hAnsi="Arial" w:cs="Arial"/>
          <w:color w:val="000000"/>
          <w:sz w:val="24"/>
          <w:szCs w:val="24"/>
          <w:rtl/>
          <w:lang w:bidi="ar-SY"/>
        </w:rPr>
        <w:t>تتميز عجلة القيادة بشعار "</w:t>
      </w:r>
      <w:r w:rsidRPr="008D6297">
        <w:rPr>
          <w:rFonts w:ascii="Arial" w:eastAsia="Arial" w:hAnsi="Arial" w:cs="Arial"/>
          <w:color w:val="000000"/>
          <w:sz w:val="24"/>
          <w:szCs w:val="24"/>
          <w:lang w:bidi="ar-SY"/>
        </w:rPr>
        <w:t>GTS</w:t>
      </w:r>
      <w:r w:rsidRPr="008D6297">
        <w:rPr>
          <w:rFonts w:ascii="Arial" w:eastAsia="Arial" w:hAnsi="Arial" w:cs="Arial"/>
          <w:color w:val="000000"/>
          <w:sz w:val="24"/>
          <w:szCs w:val="24"/>
          <w:rtl/>
          <w:lang w:bidi="ar-SY"/>
        </w:rPr>
        <w:t>" باللون نفسه. وتشمل المجموعة باقة تصميم المقصورة بلون "كربون"، التي تضيف لمسات من ألياف الكربون على عجلة القيادة ولوحة القيادة وألواح الأبواب.</w:t>
      </w:r>
    </w:p>
    <w:p w14:paraId="357D8D55" w14:textId="77777777" w:rsidR="008D6297" w:rsidRPr="008D6297" w:rsidRDefault="008D6297" w:rsidP="00950B46">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lastRenderedPageBreak/>
        <w:t xml:space="preserve">ويمتد طابع </w:t>
      </w:r>
      <w:r w:rsidRPr="008D6297">
        <w:rPr>
          <w:rFonts w:ascii="Arial" w:eastAsia="Arial" w:hAnsi="Arial" w:cs="Arial"/>
          <w:color w:val="000000"/>
          <w:sz w:val="24"/>
          <w:szCs w:val="24"/>
          <w:lang w:bidi="ar-SY"/>
        </w:rPr>
        <w:t>GTS</w:t>
      </w:r>
      <w:r w:rsidRPr="008D6297">
        <w:rPr>
          <w:rFonts w:ascii="Arial" w:eastAsia="Arial" w:hAnsi="Arial" w:cs="Arial"/>
          <w:color w:val="000000"/>
          <w:sz w:val="24"/>
          <w:szCs w:val="24"/>
          <w:rtl/>
          <w:lang w:bidi="ar-SY"/>
        </w:rPr>
        <w:t xml:space="preserve"> المميز إلى مقصورة القيادة الرقمية، حيث تعكس شاشة العرض المركزية لون الهيكل الخارجي من خلال العرض ثلاثي الأبعاد للسيارة، </w:t>
      </w:r>
      <w:r w:rsidR="00950B46">
        <w:rPr>
          <w:rFonts w:ascii="Arial" w:eastAsia="Arial" w:hAnsi="Arial" w:cs="Arial" w:hint="cs"/>
          <w:color w:val="000000"/>
          <w:sz w:val="24"/>
          <w:szCs w:val="24"/>
          <w:rtl/>
          <w:lang w:bidi="ar-SY"/>
        </w:rPr>
        <w:t xml:space="preserve">بينما </w:t>
      </w:r>
      <w:r w:rsidRPr="008D6297">
        <w:rPr>
          <w:rFonts w:ascii="Arial" w:eastAsia="Arial" w:hAnsi="Arial" w:cs="Arial"/>
          <w:color w:val="000000"/>
          <w:sz w:val="24"/>
          <w:szCs w:val="24"/>
          <w:rtl/>
          <w:lang w:bidi="ar-SY"/>
        </w:rPr>
        <w:t xml:space="preserve">تتميز لوحة العدادات بشعار </w:t>
      </w:r>
      <w:r w:rsidRPr="008D6297">
        <w:rPr>
          <w:rFonts w:ascii="Arial" w:eastAsia="Arial" w:hAnsi="Arial" w:cs="Arial"/>
          <w:color w:val="000000"/>
          <w:sz w:val="24"/>
          <w:szCs w:val="24"/>
          <w:lang w:bidi="ar-SY"/>
        </w:rPr>
        <w:t>GTS</w:t>
      </w:r>
      <w:r w:rsidRPr="008D6297">
        <w:rPr>
          <w:rFonts w:ascii="Arial" w:eastAsia="Arial" w:hAnsi="Arial" w:cs="Arial"/>
          <w:color w:val="000000"/>
          <w:sz w:val="24"/>
          <w:szCs w:val="24"/>
          <w:rtl/>
          <w:lang w:bidi="ar-SY"/>
        </w:rPr>
        <w:t>.</w:t>
      </w:r>
    </w:p>
    <w:p w14:paraId="2CA3C9A6" w14:textId="77777777" w:rsidR="008D6297" w:rsidRPr="0027369A" w:rsidRDefault="008D6297" w:rsidP="008D6297">
      <w:pPr>
        <w:pBdr>
          <w:top w:val="nil"/>
          <w:left w:val="nil"/>
          <w:bottom w:val="nil"/>
          <w:right w:val="nil"/>
          <w:between w:val="nil"/>
        </w:pBdr>
        <w:tabs>
          <w:tab w:val="left" w:pos="3754"/>
        </w:tabs>
        <w:bidi/>
        <w:spacing w:before="240" w:line="360" w:lineRule="auto"/>
        <w:jc w:val="both"/>
        <w:rPr>
          <w:rFonts w:ascii="Arial" w:eastAsia="Arial" w:hAnsi="Arial" w:cs="Arial"/>
          <w:b/>
          <w:bCs/>
          <w:color w:val="000000"/>
          <w:sz w:val="24"/>
          <w:szCs w:val="24"/>
          <w:rtl/>
          <w:lang w:bidi="ar-SY"/>
        </w:rPr>
      </w:pPr>
      <w:r w:rsidRPr="0027369A">
        <w:rPr>
          <w:rFonts w:ascii="Arial" w:eastAsia="Arial" w:hAnsi="Arial" w:cs="Arial"/>
          <w:b/>
          <w:bCs/>
          <w:color w:val="000000"/>
          <w:sz w:val="24"/>
          <w:szCs w:val="24"/>
          <w:rtl/>
          <w:lang w:bidi="ar-SY"/>
        </w:rPr>
        <w:t>ميزات المساعدة والراحة والترفيه الجديدة</w:t>
      </w:r>
    </w:p>
    <w:p w14:paraId="227BC1FE" w14:textId="77777777" w:rsidR="008D6297" w:rsidRPr="008D6297" w:rsidRDefault="008D6297" w:rsidP="0027369A">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 xml:space="preserve">تم تجهيز سيارة </w:t>
      </w:r>
      <w:r w:rsidRPr="008D6297">
        <w:rPr>
          <w:rFonts w:ascii="Arial" w:eastAsia="Arial" w:hAnsi="Arial" w:cs="Arial"/>
          <w:color w:val="000000"/>
          <w:sz w:val="24"/>
          <w:szCs w:val="24"/>
          <w:lang w:bidi="ar-SY"/>
        </w:rPr>
        <w:t>GTS</w:t>
      </w:r>
      <w:r w:rsidRPr="008D6297">
        <w:rPr>
          <w:rFonts w:ascii="Arial" w:eastAsia="Arial" w:hAnsi="Arial" w:cs="Arial"/>
          <w:color w:val="000000"/>
          <w:sz w:val="24"/>
          <w:szCs w:val="24"/>
          <w:rtl/>
          <w:lang w:bidi="ar-SY"/>
        </w:rPr>
        <w:t xml:space="preserve"> بأحدث التقنيات المتوفرة في طرازات مَكان، والتي </w:t>
      </w:r>
      <w:r w:rsidR="0027369A">
        <w:rPr>
          <w:rFonts w:ascii="Arial" w:eastAsia="Arial" w:hAnsi="Arial" w:cs="Arial" w:hint="cs"/>
          <w:color w:val="000000"/>
          <w:sz w:val="24"/>
          <w:szCs w:val="24"/>
          <w:rtl/>
          <w:lang w:bidi="ar-SY"/>
        </w:rPr>
        <w:t>تعزز</w:t>
      </w:r>
      <w:r w:rsidRPr="008D6297">
        <w:rPr>
          <w:rFonts w:ascii="Arial" w:eastAsia="Arial" w:hAnsi="Arial" w:cs="Arial"/>
          <w:color w:val="000000"/>
          <w:sz w:val="24"/>
          <w:szCs w:val="24"/>
          <w:rtl/>
          <w:lang w:bidi="ar-SY"/>
        </w:rPr>
        <w:t xml:space="preserve"> أنظمة مساعدة السائق والوظائف الرقمية.</w:t>
      </w:r>
    </w:p>
    <w:p w14:paraId="00CDFB34" w14:textId="77777777" w:rsidR="008D6297" w:rsidRPr="0027369A" w:rsidRDefault="008D6297" w:rsidP="008D6297">
      <w:pPr>
        <w:pBdr>
          <w:top w:val="nil"/>
          <w:left w:val="nil"/>
          <w:bottom w:val="nil"/>
          <w:right w:val="nil"/>
          <w:between w:val="nil"/>
        </w:pBdr>
        <w:tabs>
          <w:tab w:val="left" w:pos="3754"/>
        </w:tabs>
        <w:bidi/>
        <w:spacing w:before="240" w:line="360" w:lineRule="auto"/>
        <w:jc w:val="both"/>
        <w:rPr>
          <w:rFonts w:ascii="Arial" w:eastAsia="Arial" w:hAnsi="Arial" w:cs="Arial"/>
          <w:b/>
          <w:bCs/>
          <w:color w:val="000000"/>
          <w:sz w:val="24"/>
          <w:szCs w:val="24"/>
          <w:lang w:bidi="ar-SY"/>
        </w:rPr>
      </w:pPr>
      <w:r w:rsidRPr="0027369A">
        <w:rPr>
          <w:rFonts w:ascii="Arial" w:eastAsia="Arial" w:hAnsi="Arial" w:cs="Arial"/>
          <w:b/>
          <w:bCs/>
          <w:color w:val="000000"/>
          <w:sz w:val="24"/>
          <w:szCs w:val="24"/>
          <w:rtl/>
          <w:lang w:bidi="ar-SY"/>
        </w:rPr>
        <w:t>سيتم توفير المزيد من المعلومات عن الفعالية</w:t>
      </w:r>
    </w:p>
    <w:p w14:paraId="792AA9C4" w14:textId="77777777" w:rsidR="008D6297" w:rsidRPr="008D6297" w:rsidRDefault="008D6297" w:rsidP="006232A6">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 xml:space="preserve">تتوفر تذاكر النسخة الخامسة من مهرجان "رموز بورشه" في دبي، ويُقام المهرجان في منطقة دبي للتصميم يومي </w:t>
      </w:r>
      <w:r w:rsidR="006232A6">
        <w:rPr>
          <w:rFonts w:ascii="Arial" w:eastAsia="Arial" w:hAnsi="Arial" w:cs="Arial"/>
          <w:color w:val="000000"/>
          <w:sz w:val="24"/>
          <w:szCs w:val="24"/>
        </w:rPr>
        <w:t>22</w:t>
      </w:r>
      <w:r w:rsidR="006232A6" w:rsidRPr="00DB1FE7">
        <w:rPr>
          <w:rFonts w:ascii="Arial" w:eastAsia="Arial" w:hAnsi="Arial" w:cs="Arial"/>
          <w:color w:val="000000"/>
          <w:sz w:val="24"/>
          <w:szCs w:val="24"/>
          <w:rtl/>
        </w:rPr>
        <w:t xml:space="preserve"> و</w:t>
      </w:r>
      <w:r w:rsidR="006232A6">
        <w:rPr>
          <w:rFonts w:ascii="Arial" w:eastAsia="Arial" w:hAnsi="Arial" w:cs="Arial"/>
          <w:color w:val="000000"/>
          <w:sz w:val="24"/>
          <w:szCs w:val="24"/>
        </w:rPr>
        <w:t>23</w:t>
      </w:r>
      <w:r w:rsidR="006232A6" w:rsidRPr="00DB1FE7">
        <w:rPr>
          <w:rFonts w:ascii="Arial" w:eastAsia="Arial" w:hAnsi="Arial" w:cs="Arial"/>
          <w:color w:val="000000"/>
          <w:sz w:val="24"/>
          <w:szCs w:val="24"/>
          <w:rtl/>
        </w:rPr>
        <w:t xml:space="preserve"> </w:t>
      </w:r>
      <w:r w:rsidR="006232A6" w:rsidRPr="008F15A0">
        <w:rPr>
          <w:rFonts w:ascii="Arial" w:eastAsia="Arial" w:hAnsi="Arial" w:cs="Arial"/>
          <w:b/>
          <w:color w:val="000000"/>
          <w:sz w:val="24"/>
          <w:szCs w:val="24"/>
          <w:rtl/>
        </w:rPr>
        <w:t xml:space="preserve">نوفمبر </w:t>
      </w:r>
      <w:r w:rsidR="006232A6" w:rsidRPr="000B442B">
        <w:rPr>
          <w:rFonts w:ascii="Arial" w:eastAsia="Arial" w:hAnsi="Arial" w:cs="Arial"/>
          <w:bCs/>
          <w:color w:val="000000"/>
          <w:sz w:val="24"/>
          <w:szCs w:val="24"/>
        </w:rPr>
        <w:t>2025</w:t>
      </w:r>
      <w:r w:rsidR="006232A6">
        <w:rPr>
          <w:rFonts w:ascii="Arial" w:eastAsia="Arial" w:hAnsi="Arial" w:cs="Arial" w:hint="cs"/>
          <w:color w:val="000000"/>
          <w:sz w:val="24"/>
          <w:szCs w:val="24"/>
          <w:rtl/>
          <w:lang w:bidi="ar-SY"/>
        </w:rPr>
        <w:t xml:space="preserve"> </w:t>
      </w:r>
      <w:r w:rsidRPr="008D6297">
        <w:rPr>
          <w:rFonts w:ascii="Arial" w:eastAsia="Arial" w:hAnsi="Arial" w:cs="Arial"/>
          <w:color w:val="000000"/>
          <w:sz w:val="24"/>
          <w:szCs w:val="24"/>
          <w:rtl/>
          <w:lang w:bidi="ar-SY"/>
        </w:rPr>
        <w:t>في أجواء نابضة بالحياة وملائمة للعائلا</w:t>
      </w:r>
      <w:r w:rsidR="00950B46">
        <w:rPr>
          <w:rFonts w:ascii="Arial" w:eastAsia="Arial" w:hAnsi="Arial" w:cs="Arial"/>
          <w:color w:val="000000"/>
          <w:sz w:val="24"/>
          <w:szCs w:val="24"/>
          <w:rtl/>
          <w:lang w:bidi="ar-SY"/>
        </w:rPr>
        <w:t xml:space="preserve">ت، بمشاركة السيارات الكلاسيكية </w:t>
      </w:r>
      <w:r w:rsidR="00950B46">
        <w:rPr>
          <w:rFonts w:ascii="Arial" w:eastAsia="Arial" w:hAnsi="Arial" w:cs="Arial" w:hint="cs"/>
          <w:color w:val="000000"/>
          <w:sz w:val="24"/>
          <w:szCs w:val="24"/>
          <w:rtl/>
          <w:lang w:bidi="ar-SY"/>
        </w:rPr>
        <w:t xml:space="preserve">مع </w:t>
      </w:r>
      <w:r w:rsidRPr="008D6297">
        <w:rPr>
          <w:rFonts w:ascii="Arial" w:eastAsia="Arial" w:hAnsi="Arial" w:cs="Arial"/>
          <w:color w:val="000000"/>
          <w:sz w:val="24"/>
          <w:szCs w:val="24"/>
          <w:rtl/>
          <w:lang w:bidi="ar-SY"/>
        </w:rPr>
        <w:t>الأنشطة الفنية والثقافية وغيرها من الفعاليات.</w:t>
      </w:r>
    </w:p>
    <w:p w14:paraId="74BFC707" w14:textId="77777777" w:rsidR="008D6297" w:rsidRPr="008D6297" w:rsidRDefault="008D6297" w:rsidP="008D6297">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يقدم مهرجان "رموز بورشه" مجموعة متنوعة من سيارات بورشه الرياضية الكلاسيكية في أجواء احتفالية ممتعة، مع العرض الأول للطرازات الجديدة، إضافة إلى الأعمال الفنية والعروض الثقافية ومنافذ الأطعمة والمشروبات من أشهر مطاعم في دبي.</w:t>
      </w:r>
    </w:p>
    <w:p w14:paraId="7C434276" w14:textId="77777777" w:rsidR="008D6297" w:rsidRPr="008D6297" w:rsidRDefault="008D6297" w:rsidP="00950B46">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أصبحت فعالية "رموز بورشه" مهرجاناً سنوي</w:t>
      </w:r>
      <w:r w:rsidR="00950B46">
        <w:rPr>
          <w:rFonts w:ascii="Arial" w:eastAsia="Arial" w:hAnsi="Arial" w:cs="Arial"/>
          <w:color w:val="000000"/>
          <w:sz w:val="24"/>
          <w:szCs w:val="24"/>
          <w:rtl/>
          <w:lang w:bidi="ar-SY"/>
        </w:rPr>
        <w:t>اً يلقى إقبالاً كبيراً في دبي</w:t>
      </w:r>
      <w:r w:rsidR="00950B46">
        <w:rPr>
          <w:rFonts w:ascii="Arial" w:eastAsia="Arial" w:hAnsi="Arial" w:cs="Arial" w:hint="cs"/>
          <w:color w:val="000000"/>
          <w:sz w:val="24"/>
          <w:szCs w:val="24"/>
          <w:rtl/>
          <w:lang w:bidi="ar-SY"/>
        </w:rPr>
        <w:t xml:space="preserve"> و</w:t>
      </w:r>
      <w:r w:rsidRPr="008D6297">
        <w:rPr>
          <w:rFonts w:ascii="Arial" w:eastAsia="Arial" w:hAnsi="Arial" w:cs="Arial"/>
          <w:color w:val="000000"/>
          <w:sz w:val="24"/>
          <w:szCs w:val="24"/>
          <w:rtl/>
          <w:lang w:bidi="ar-SY"/>
        </w:rPr>
        <w:t>يجمع بين ثقافات متعددة</w:t>
      </w:r>
      <w:r w:rsidR="00950B46">
        <w:rPr>
          <w:rFonts w:ascii="Arial" w:eastAsia="Arial" w:hAnsi="Arial" w:cs="Arial" w:hint="cs"/>
          <w:color w:val="000000"/>
          <w:sz w:val="24"/>
          <w:szCs w:val="24"/>
          <w:rtl/>
          <w:lang w:bidi="ar-SY"/>
        </w:rPr>
        <w:t>، ما يسهم في ت</w:t>
      </w:r>
      <w:r w:rsidRPr="008D6297">
        <w:rPr>
          <w:rFonts w:ascii="Arial" w:eastAsia="Arial" w:hAnsi="Arial" w:cs="Arial"/>
          <w:color w:val="000000"/>
          <w:sz w:val="24"/>
          <w:szCs w:val="24"/>
          <w:rtl/>
          <w:lang w:bidi="ar-SY"/>
        </w:rPr>
        <w:t>عز</w:t>
      </w:r>
      <w:r w:rsidR="00950B46">
        <w:rPr>
          <w:rFonts w:ascii="Arial" w:eastAsia="Arial" w:hAnsi="Arial" w:cs="Arial" w:hint="cs"/>
          <w:color w:val="000000"/>
          <w:sz w:val="24"/>
          <w:szCs w:val="24"/>
          <w:rtl/>
          <w:lang w:bidi="ar-SY"/>
        </w:rPr>
        <w:t>ي</w:t>
      </w:r>
      <w:r w:rsidRPr="008D6297">
        <w:rPr>
          <w:rFonts w:ascii="Arial" w:eastAsia="Arial" w:hAnsi="Arial" w:cs="Arial"/>
          <w:color w:val="000000"/>
          <w:sz w:val="24"/>
          <w:szCs w:val="24"/>
          <w:rtl/>
          <w:lang w:bidi="ar-SY"/>
        </w:rPr>
        <w:t xml:space="preserve">ز مكانة المدينة كمركز عالمي للتجارب الفاخرة والتميز في عالم السيارات واستضافة الفعاليات الدولية المرموقة، إلى جانب دورها كمنصة للاحتفاء </w:t>
      </w:r>
      <w:r w:rsidR="00950B46">
        <w:rPr>
          <w:rFonts w:ascii="Arial" w:eastAsia="Arial" w:hAnsi="Arial" w:cs="Arial" w:hint="cs"/>
          <w:color w:val="000000"/>
          <w:sz w:val="24"/>
          <w:szCs w:val="24"/>
          <w:rtl/>
          <w:lang w:bidi="ar-SY"/>
        </w:rPr>
        <w:t>بشغف السيارات</w:t>
      </w:r>
      <w:r w:rsidRPr="008D6297">
        <w:rPr>
          <w:rFonts w:ascii="Arial" w:eastAsia="Arial" w:hAnsi="Arial" w:cs="Arial"/>
          <w:color w:val="000000"/>
          <w:sz w:val="24"/>
          <w:szCs w:val="24"/>
          <w:rtl/>
          <w:lang w:bidi="ar-SY"/>
        </w:rPr>
        <w:t xml:space="preserve"> والإبداع. </w:t>
      </w:r>
    </w:p>
    <w:p w14:paraId="3B59B0DD" w14:textId="77777777" w:rsidR="008D6297" w:rsidRPr="008D6297" w:rsidRDefault="008D6297" w:rsidP="008D6297">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يجمع المهرجان عشاق بورشه من مختلف أنحاء العالم في دبي إلى جانب سكانها، لمشاركة شغفهم بعلامة بورشه ومنتجاتها الرائدة، ما</w:t>
      </w:r>
      <w:r w:rsidR="006232A6">
        <w:rPr>
          <w:rFonts w:ascii="Arial" w:eastAsia="Arial" w:hAnsi="Arial" w:cs="Arial"/>
          <w:color w:val="000000"/>
          <w:sz w:val="24"/>
          <w:szCs w:val="24"/>
          <w:rtl/>
          <w:lang w:bidi="ar-SY"/>
        </w:rPr>
        <w:t xml:space="preserve"> يعكس قدرة المدينة على جمع الأش</w:t>
      </w:r>
      <w:r w:rsidR="006232A6">
        <w:rPr>
          <w:rFonts w:ascii="Arial" w:eastAsia="Arial" w:hAnsi="Arial" w:cs="Arial" w:hint="cs"/>
          <w:color w:val="000000"/>
          <w:sz w:val="24"/>
          <w:szCs w:val="24"/>
          <w:rtl/>
          <w:lang w:bidi="ar-SY"/>
        </w:rPr>
        <w:t>خ</w:t>
      </w:r>
      <w:r w:rsidRPr="008D6297">
        <w:rPr>
          <w:rFonts w:ascii="Arial" w:eastAsia="Arial" w:hAnsi="Arial" w:cs="Arial"/>
          <w:color w:val="000000"/>
          <w:sz w:val="24"/>
          <w:szCs w:val="24"/>
          <w:rtl/>
          <w:lang w:bidi="ar-SY"/>
        </w:rPr>
        <w:t xml:space="preserve">اص من مختلف الثقافات من خلال الأنشطة الإبداعية والاهتمامات المشتركة. كما تؤكد الفعالية مكانة دبي كوجهة عالمية للفعاليات الدولية، من خلال ما توفره من تجربة فريدة وغنية لزوارها من مختلف أنحاء العالم. </w:t>
      </w:r>
    </w:p>
    <w:p w14:paraId="7AE2DBD5" w14:textId="77777777" w:rsidR="008D6297" w:rsidRPr="008D6297" w:rsidRDefault="008D6297" w:rsidP="008D6297">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 xml:space="preserve">سيتم الإعلان عن مزيد من المعلومات عن مهرجان "رموز بورشه" في العام الحالي على مدار الأسابيع القادمة. </w:t>
      </w:r>
      <w:r w:rsidR="00185426">
        <w:rPr>
          <w:rFonts w:ascii="Arial" w:eastAsia="Arial" w:hAnsi="Arial" w:cs="Arial" w:hint="cs"/>
          <w:color w:val="000000"/>
          <w:sz w:val="24"/>
          <w:szCs w:val="24"/>
          <w:rtl/>
          <w:lang w:bidi="ar-SY"/>
        </w:rPr>
        <w:t>و</w:t>
      </w:r>
      <w:r w:rsidRPr="008D6297">
        <w:rPr>
          <w:rFonts w:ascii="Arial" w:eastAsia="Arial" w:hAnsi="Arial" w:cs="Arial"/>
          <w:color w:val="000000"/>
          <w:sz w:val="24"/>
          <w:szCs w:val="24"/>
          <w:rtl/>
          <w:lang w:bidi="ar-SY"/>
        </w:rPr>
        <w:t xml:space="preserve">تتوفر جميع الإعلانات الصحفية والمحتوى المتعلق بفعالية "رموز بورشه" على غرفة أخبار بورشه </w:t>
      </w:r>
      <w:hyperlink r:id="rId9" w:history="1">
        <w:r w:rsidRPr="0027369A">
          <w:rPr>
            <w:rStyle w:val="Hyperlink"/>
            <w:rFonts w:ascii="Arial" w:eastAsia="Arial" w:hAnsi="Arial" w:cs="Arial"/>
            <w:sz w:val="24"/>
            <w:szCs w:val="24"/>
            <w:rtl/>
            <w:lang w:bidi="ar-SY"/>
          </w:rPr>
          <w:t>هنا</w:t>
        </w:r>
      </w:hyperlink>
      <w:r w:rsidRPr="008D6297">
        <w:rPr>
          <w:rFonts w:ascii="Arial" w:eastAsia="Arial" w:hAnsi="Arial" w:cs="Arial"/>
          <w:color w:val="000000"/>
          <w:sz w:val="24"/>
          <w:szCs w:val="24"/>
          <w:rtl/>
          <w:lang w:bidi="ar-SY"/>
        </w:rPr>
        <w:t>.</w:t>
      </w:r>
    </w:p>
    <w:p w14:paraId="6C187A81" w14:textId="77777777" w:rsidR="00513EB9" w:rsidRDefault="008D6297" w:rsidP="0027369A">
      <w:pPr>
        <w:pBdr>
          <w:top w:val="nil"/>
          <w:left w:val="nil"/>
          <w:bottom w:val="nil"/>
          <w:right w:val="nil"/>
          <w:between w:val="nil"/>
        </w:pBdr>
        <w:tabs>
          <w:tab w:val="left" w:pos="3754"/>
        </w:tabs>
        <w:bidi/>
        <w:spacing w:before="240" w:line="360" w:lineRule="auto"/>
        <w:jc w:val="both"/>
        <w:rPr>
          <w:rFonts w:ascii="Arial" w:eastAsia="Arial" w:hAnsi="Arial" w:cs="Arial"/>
          <w:color w:val="000000"/>
          <w:sz w:val="24"/>
          <w:szCs w:val="24"/>
          <w:lang w:bidi="ar-SY"/>
        </w:rPr>
      </w:pPr>
      <w:r w:rsidRPr="008D6297">
        <w:rPr>
          <w:rFonts w:ascii="Arial" w:eastAsia="Arial" w:hAnsi="Arial" w:cs="Arial"/>
          <w:color w:val="000000"/>
          <w:sz w:val="24"/>
          <w:szCs w:val="24"/>
          <w:rtl/>
          <w:lang w:bidi="ar-SY"/>
        </w:rPr>
        <w:t xml:space="preserve">يمكن شراء التذاكر الآن على الموقع الإلكتروني </w:t>
      </w:r>
      <w:hyperlink r:id="rId10" w:history="1">
        <w:r w:rsidR="0027369A" w:rsidRPr="0027369A">
          <w:rPr>
            <w:rStyle w:val="Hyperlink"/>
            <w:rFonts w:asciiTheme="minorBidi" w:hAnsiTheme="minorBidi" w:cstheme="minorBidi"/>
            <w:sz w:val="24"/>
            <w:szCs w:val="24"/>
            <w:lang w:val="en-AU"/>
          </w:rPr>
          <w:t>IconsofPorsche.com</w:t>
        </w:r>
      </w:hyperlink>
      <w:r w:rsidRPr="008D6297">
        <w:rPr>
          <w:rFonts w:ascii="Arial" w:eastAsia="Arial" w:hAnsi="Arial" w:cs="Arial"/>
          <w:color w:val="000000"/>
          <w:sz w:val="24"/>
          <w:szCs w:val="24"/>
          <w:rtl/>
          <w:lang w:bidi="ar-SY"/>
        </w:rPr>
        <w:t xml:space="preserve">، ومتابعة حساب بورشه الشرق الأوسط وأفريقيا على </w:t>
      </w:r>
      <w:hyperlink r:id="rId11" w:history="1">
        <w:r w:rsidRPr="0027369A">
          <w:rPr>
            <w:rStyle w:val="Hyperlink"/>
            <w:rFonts w:ascii="Arial" w:eastAsia="Arial" w:hAnsi="Arial" w:cs="Arial"/>
            <w:sz w:val="24"/>
            <w:szCs w:val="24"/>
            <w:rtl/>
            <w:lang w:bidi="ar-SY"/>
          </w:rPr>
          <w:t>إنستغرام</w:t>
        </w:r>
      </w:hyperlink>
      <w:r w:rsidRPr="008D6297">
        <w:rPr>
          <w:rFonts w:ascii="Arial" w:eastAsia="Arial" w:hAnsi="Arial" w:cs="Arial"/>
          <w:color w:val="000000"/>
          <w:sz w:val="24"/>
          <w:szCs w:val="24"/>
          <w:rtl/>
          <w:lang w:bidi="ar-SY"/>
        </w:rPr>
        <w:t xml:space="preserve"> للاطلاع على أحدث المستجدات.</w:t>
      </w:r>
    </w:p>
    <w:p w14:paraId="02209816" w14:textId="496045D2" w:rsidR="006232A6" w:rsidRPr="00415938" w:rsidRDefault="006232A6" w:rsidP="006232A6">
      <w:pPr>
        <w:bidi/>
        <w:spacing w:before="240" w:line="360" w:lineRule="auto"/>
        <w:rPr>
          <w:rFonts w:asciiTheme="minorBidi" w:hAnsiTheme="minorBidi" w:cstheme="minorBidi" w:hint="cs"/>
          <w:iCs/>
          <w:color w:val="000000"/>
          <w:rtl/>
          <w:lang w:bidi="ar-EG"/>
        </w:rPr>
      </w:pPr>
      <w:r w:rsidRPr="00415938">
        <w:rPr>
          <w:rFonts w:asciiTheme="minorBidi" w:hAnsiTheme="minorBidi" w:cstheme="minorBidi"/>
          <w:b/>
          <w:iCs/>
          <w:rtl/>
        </w:rPr>
        <w:t xml:space="preserve">لمزيد من المعلومات، إضافة إلى الأفلام والصور، يرجى زيارة غرفة أخبار بورشه عبر الرابط </w:t>
      </w:r>
      <w:hyperlink r:id="rId12">
        <w:r w:rsidRPr="00415938">
          <w:rPr>
            <w:rFonts w:asciiTheme="minorBidi" w:hAnsiTheme="minorBidi" w:cstheme="minorBidi"/>
            <w:i/>
            <w:color w:val="0000FF"/>
            <w:u w:val="single"/>
          </w:rPr>
          <w:t>newsroom.porsche.me</w:t>
        </w:r>
      </w:hyperlink>
      <w:r w:rsidR="00415938">
        <w:rPr>
          <w:rFonts w:asciiTheme="minorBidi" w:hAnsiTheme="minorBidi" w:cstheme="minorBidi" w:hint="cs"/>
          <w:iCs/>
          <w:color w:val="000000"/>
          <w:rtl/>
          <w:lang w:bidi="ar-EG"/>
        </w:rPr>
        <w:t>.</w:t>
      </w:r>
    </w:p>
    <w:sectPr w:rsidR="006232A6" w:rsidRPr="00415938">
      <w:headerReference w:type="default" r:id="rId13"/>
      <w:footerReference w:type="default" r:id="rId14"/>
      <w:headerReference w:type="first" r:id="rId15"/>
      <w:footerReference w:type="first" r:id="rId16"/>
      <w:pgSz w:w="11906" w:h="16838"/>
      <w:pgMar w:top="1181" w:right="1411" w:bottom="1711" w:left="1411" w:header="965" w:footer="53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1D182" w14:textId="77777777" w:rsidR="0075267D" w:rsidRDefault="0075267D">
      <w:r>
        <w:separator/>
      </w:r>
    </w:p>
  </w:endnote>
  <w:endnote w:type="continuationSeparator" w:id="0">
    <w:p w14:paraId="4138F141" w14:textId="77777777" w:rsidR="0075267D" w:rsidRDefault="007526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News Gothic">
    <w:altName w:val="Times New Roman"/>
    <w:charset w:val="00"/>
    <w:family w:val="auto"/>
    <w:pitch w:val="default"/>
  </w:font>
  <w:font w:name="Franklin Gothic Condensed">
    <w:altName w:val="Times New Roman"/>
    <w:panose1 w:val="00000000000000000000"/>
    <w:charset w:val="00"/>
    <w:family w:val="roman"/>
    <w:notTrueType/>
    <w:pitch w:val="default"/>
  </w:font>
  <w:font w:name="Arial MT">
    <w:altName w:val="Times New Roman"/>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9DC61"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w:t>
    </w:r>
    <w:r>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Pr>
        <w:rFonts w:ascii="Times New Roman" w:eastAsia="Times New Roman" w:hAnsi="Times New Roman" w:cs="Times New Roman"/>
        <w:color w:val="000000"/>
        <w:sz w:val="16"/>
        <w:szCs w:val="16"/>
      </w:rPr>
      <w:fldChar w:fldCharType="separate"/>
    </w:r>
    <w:r w:rsidR="000F16AE">
      <w:rPr>
        <w:rFonts w:ascii="Times New Roman" w:eastAsia="Times New Roman" w:hAnsi="Times New Roman" w:cs="Times New Roman"/>
        <w:noProof/>
        <w:color w:val="000000"/>
        <w:sz w:val="16"/>
        <w:szCs w:val="16"/>
        <w:rtl/>
      </w:rPr>
      <w:t>4</w:t>
    </w:r>
    <w:r>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tl/>
      </w:rPr>
      <w:t xml:space="preserve">                                          العلاقات العامة                     </w:t>
    </w:r>
  </w:p>
  <w:p w14:paraId="6108654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1A215DA9"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0D12D737"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26D72303" w14:textId="77777777" w:rsidR="007933F0" w:rsidRDefault="007933F0">
    <w:pPr>
      <w:pBdr>
        <w:top w:val="nil"/>
        <w:left w:val="nil"/>
        <w:bottom w:val="none" w:sz="0" w:space="0" w:color="000000"/>
        <w:right w:val="nil"/>
        <w:between w:val="nil"/>
      </w:pBdr>
      <w:tabs>
        <w:tab w:val="right" w:pos="9072"/>
        <w:tab w:val="left" w:pos="4253"/>
        <w:tab w:val="left" w:pos="6521"/>
      </w:tabs>
      <w:rPr>
        <w:rFonts w:ascii="Arial" w:eastAsia="Arial" w:hAnsi="Arial" w:cs="Arial"/>
        <w:color w:val="000000"/>
        <w:sz w:val="2"/>
        <w:szCs w:val="2"/>
      </w:rPr>
    </w:pPr>
  </w:p>
  <w:p w14:paraId="2666EF40" w14:textId="77777777" w:rsidR="007933F0" w:rsidRDefault="007933F0">
    <w:pPr>
      <w:pBdr>
        <w:top w:val="nil"/>
        <w:left w:val="nil"/>
        <w:bottom w:val="nil"/>
        <w:right w:val="nil"/>
        <w:between w:val="nil"/>
      </w:pBdr>
      <w:tabs>
        <w:tab w:val="center" w:pos="4820"/>
        <w:tab w:val="right" w:pos="9639"/>
      </w:tabs>
      <w:rPr>
        <w:rFonts w:ascii="Arial" w:eastAsia="Arial" w:hAnsi="Arial" w:cs="Arial"/>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5BBB5" w14:textId="77777777" w:rsidR="007933F0" w:rsidRDefault="007933F0">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rPr>
    </w:pPr>
  </w:p>
  <w:p w14:paraId="204ECCF2" w14:textId="77777777" w:rsidR="007933F0" w:rsidRDefault="00377516">
    <w:pPr>
      <w:pBdr>
        <w:top w:val="single" w:sz="4" w:space="1" w:color="000000"/>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بورشه الشرق الأوسط وأفريقيا </w:t>
    </w:r>
    <w:proofErr w:type="spellStart"/>
    <w:r>
      <w:rPr>
        <w:rFonts w:ascii="Times New Roman" w:eastAsia="Times New Roman" w:hAnsi="Times New Roman" w:cs="Times New Roman"/>
        <w:color w:val="000000"/>
        <w:sz w:val="16"/>
        <w:szCs w:val="16"/>
        <w:rtl/>
      </w:rPr>
      <w:t>م.م.ح</w:t>
    </w:r>
    <w:proofErr w:type="spellEnd"/>
    <w:r>
      <w:rPr>
        <w:rFonts w:ascii="Times New Roman" w:eastAsia="Times New Roman" w:hAnsi="Times New Roman" w:cs="Times New Roman"/>
        <w:color w:val="000000"/>
        <w:sz w:val="16"/>
        <w:szCs w:val="16"/>
        <w:rtl/>
      </w:rPr>
      <w:t xml:space="preserve">                                  1                                          العلاقات العامة                     </w:t>
    </w:r>
  </w:p>
  <w:p w14:paraId="0A19309E"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صندوق البريد 341356                                                                                             كريس جوردن</w:t>
    </w:r>
  </w:p>
  <w:p w14:paraId="036AC291"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واحة دبي للسيليكون                                                                                                   هاتف: +971 4 3569 911</w:t>
    </w:r>
  </w:p>
  <w:p w14:paraId="31B6EBC0" w14:textId="77777777" w:rsidR="007933F0" w:rsidRDefault="00377516">
    <w:pPr>
      <w:pBdr>
        <w:top w:val="nil"/>
        <w:left w:val="nil"/>
        <w:bottom w:val="nil"/>
        <w:right w:val="nil"/>
        <w:between w:val="nil"/>
      </w:pBdr>
      <w:tabs>
        <w:tab w:val="center" w:pos="4820"/>
        <w:tab w:val="right" w:pos="9639"/>
      </w:tabs>
      <w:bidi/>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tl/>
      </w:rPr>
      <w:t xml:space="preserve">دبي، الإمارات العربية المتحدة                                                                                      بريد إلكتروني: </w:t>
    </w:r>
    <w:r>
      <w:rPr>
        <w:rFonts w:ascii="Times New Roman" w:eastAsia="Times New Roman" w:hAnsi="Times New Roman" w:cs="Times New Roman"/>
        <w:color w:val="000000"/>
        <w:sz w:val="16"/>
        <w:szCs w:val="16"/>
      </w:rPr>
      <w:t>cjordan@porsche-me.ae</w:t>
    </w:r>
  </w:p>
  <w:p w14:paraId="517EEBA2" w14:textId="77777777" w:rsidR="007933F0" w:rsidRDefault="007933F0">
    <w:pPr>
      <w:pBdr>
        <w:top w:val="nil"/>
        <w:left w:val="nil"/>
        <w:bottom w:val="nil"/>
        <w:right w:val="nil"/>
        <w:between w:val="nil"/>
      </w:pBdr>
      <w:tabs>
        <w:tab w:val="center" w:pos="4820"/>
        <w:tab w:val="right" w:pos="9639"/>
      </w:tabs>
      <w:rPr>
        <w:color w:val="000000"/>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E100B" w14:textId="77777777" w:rsidR="0075267D" w:rsidRDefault="0075267D">
      <w:r>
        <w:separator/>
      </w:r>
    </w:p>
  </w:footnote>
  <w:footnote w:type="continuationSeparator" w:id="0">
    <w:p w14:paraId="1FBA9DB7" w14:textId="77777777" w:rsidR="0075267D" w:rsidRDefault="007526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F9674" w14:textId="77777777" w:rsidR="007933F0" w:rsidRPr="000B442B" w:rsidRDefault="007933F0">
    <w:pPr>
      <w:widowControl w:val="0"/>
      <w:pBdr>
        <w:top w:val="nil"/>
        <w:left w:val="nil"/>
        <w:bottom w:val="nil"/>
        <w:right w:val="nil"/>
        <w:between w:val="nil"/>
      </w:pBdr>
      <w:spacing w:line="276" w:lineRule="auto"/>
      <w:rPr>
        <w:color w:val="000000"/>
        <w:lang w:val="en-US"/>
      </w:rPr>
    </w:pPr>
  </w:p>
  <w:tbl>
    <w:tblPr>
      <w:tblStyle w:val="a"/>
      <w:tblW w:w="9074" w:type="dxa"/>
      <w:tblBorders>
        <w:top w:val="single" w:sz="4" w:space="0" w:color="FFFFFF"/>
        <w:left w:val="single" w:sz="4" w:space="0" w:color="FFFFFF"/>
        <w:bottom w:val="single" w:sz="4" w:space="0" w:color="000000"/>
        <w:right w:val="single" w:sz="4" w:space="0" w:color="FFFFFF"/>
        <w:insideV w:val="single" w:sz="4" w:space="0" w:color="FFFFFF"/>
      </w:tblBorders>
      <w:tblLayout w:type="fixed"/>
      <w:tblLook w:val="0400" w:firstRow="0" w:lastRow="0" w:firstColumn="0" w:lastColumn="0" w:noHBand="0" w:noVBand="1"/>
    </w:tblPr>
    <w:tblGrid>
      <w:gridCol w:w="4537"/>
      <w:gridCol w:w="4537"/>
    </w:tblGrid>
    <w:tr w:rsidR="007933F0" w14:paraId="0A324766" w14:textId="77777777">
      <w:tc>
        <w:tcPr>
          <w:tcW w:w="4537" w:type="dxa"/>
          <w:vAlign w:val="bottom"/>
        </w:tcPr>
        <w:p w14:paraId="717B914A" w14:textId="1359710B" w:rsidR="007933F0" w:rsidRDefault="000B442B" w:rsidP="009B7E10">
          <w:pPr>
            <w:pBdr>
              <w:top w:val="nil"/>
              <w:left w:val="nil"/>
              <w:bottom w:val="none" w:sz="0" w:space="0" w:color="000000"/>
              <w:right w:val="nil"/>
              <w:between w:val="nil"/>
            </w:pBdr>
            <w:tabs>
              <w:tab w:val="right" w:pos="9072"/>
            </w:tabs>
            <w:bidi/>
            <w:jc w:val="right"/>
            <w:rPr>
              <w:rFonts w:ascii="Arial" w:eastAsia="Arial" w:hAnsi="Arial" w:cs="Arial"/>
              <w:color w:val="FF0000"/>
              <w:sz w:val="28"/>
              <w:szCs w:val="28"/>
            </w:rPr>
          </w:pPr>
          <w:r w:rsidRPr="009B7E10">
            <w:rPr>
              <w:rFonts w:ascii="Arial" w:eastAsia="Arial" w:hAnsi="Arial" w:cs="Arial"/>
              <w:bCs/>
              <w:color w:val="000000"/>
              <w:sz w:val="24"/>
              <w:szCs w:val="24"/>
            </w:rPr>
            <w:t>2</w:t>
          </w:r>
          <w:r w:rsidR="009B7E10">
            <w:rPr>
              <w:rFonts w:ascii="Arial" w:eastAsia="Arial" w:hAnsi="Arial" w:cs="Arial"/>
              <w:bCs/>
              <w:color w:val="000000"/>
              <w:sz w:val="24"/>
              <w:szCs w:val="24"/>
            </w:rPr>
            <w:t>1</w:t>
          </w:r>
          <w:r w:rsidR="009B7E10">
            <w:rPr>
              <w:rFonts w:ascii="Arial" w:eastAsia="Arial" w:hAnsi="Arial" w:cs="Arial" w:hint="cs"/>
              <w:b/>
              <w:color w:val="000000"/>
              <w:sz w:val="24"/>
              <w:szCs w:val="24"/>
              <w:rtl/>
            </w:rPr>
            <w:t xml:space="preserve"> </w:t>
          </w:r>
          <w:r>
            <w:rPr>
              <w:rFonts w:ascii="Arial" w:eastAsia="Arial" w:hAnsi="Arial" w:cs="Arial" w:hint="cs"/>
              <w:b/>
              <w:color w:val="000000"/>
              <w:sz w:val="24"/>
              <w:szCs w:val="24"/>
              <w:rtl/>
            </w:rPr>
            <w:t>أكتوبر</w:t>
          </w:r>
          <w:r>
            <w:rPr>
              <w:rFonts w:ascii="Arial" w:eastAsia="Arial" w:hAnsi="Arial" w:cs="Arial"/>
              <w:b/>
              <w:color w:val="000000"/>
              <w:sz w:val="24"/>
              <w:szCs w:val="24"/>
            </w:rPr>
            <w:t xml:space="preserve"> </w:t>
          </w:r>
          <w:r w:rsidRPr="009B7E10">
            <w:rPr>
              <w:rFonts w:ascii="Arial" w:eastAsia="Arial" w:hAnsi="Arial" w:cs="Arial"/>
              <w:bCs/>
              <w:color w:val="000000"/>
              <w:sz w:val="24"/>
              <w:szCs w:val="24"/>
            </w:rPr>
            <w:t>2025</w:t>
          </w:r>
        </w:p>
      </w:tc>
      <w:tc>
        <w:tcPr>
          <w:tcW w:w="4537" w:type="dxa"/>
          <w:vAlign w:val="bottom"/>
        </w:tcPr>
        <w:p w14:paraId="2C81CA15" w14:textId="77777777" w:rsidR="007933F0" w:rsidRDefault="00377516" w:rsidP="009B7E10">
          <w:pPr>
            <w:pBdr>
              <w:top w:val="nil"/>
              <w:left w:val="nil"/>
              <w:bottom w:val="none" w:sz="0" w:space="0" w:color="000000"/>
              <w:right w:val="nil"/>
              <w:between w:val="nil"/>
            </w:pBdr>
            <w:tabs>
              <w:tab w:val="right" w:pos="9072"/>
            </w:tabs>
            <w:bidi/>
            <w:rPr>
              <w:rFonts w:ascii="Arial" w:eastAsia="Arial" w:hAnsi="Arial" w:cs="Arial"/>
              <w:b/>
              <w:color w:val="FF0000"/>
              <w:sz w:val="24"/>
              <w:szCs w:val="24"/>
            </w:rPr>
          </w:pPr>
          <w:r>
            <w:rPr>
              <w:rFonts w:ascii="Arial" w:eastAsia="Arial" w:hAnsi="Arial" w:cs="Arial"/>
              <w:b/>
              <w:color w:val="000000"/>
              <w:sz w:val="24"/>
              <w:szCs w:val="24"/>
              <w:rtl/>
            </w:rPr>
            <w:t>بيان صحفي</w:t>
          </w:r>
          <w:r>
            <w:rPr>
              <w:rFonts w:ascii="Arial" w:eastAsia="Arial" w:hAnsi="Arial" w:cs="Arial"/>
              <w:b/>
              <w:color w:val="FF0000"/>
              <w:sz w:val="24"/>
              <w:szCs w:val="24"/>
            </w:rPr>
            <w:t xml:space="preserve">  </w:t>
          </w:r>
        </w:p>
      </w:tc>
    </w:tr>
  </w:tbl>
  <w:p w14:paraId="45E9B745" w14:textId="77777777" w:rsidR="007933F0" w:rsidRDefault="007933F0" w:rsidP="000B44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52EEB" w14:textId="77777777" w:rsidR="007933F0" w:rsidRDefault="00377516">
    <w:pPr>
      <w:pBdr>
        <w:top w:val="nil"/>
        <w:left w:val="nil"/>
        <w:bottom w:val="none" w:sz="0" w:space="0" w:color="000000"/>
        <w:right w:val="nil"/>
        <w:between w:val="nil"/>
      </w:pBdr>
      <w:tabs>
        <w:tab w:val="right" w:pos="9072"/>
      </w:tabs>
      <w:jc w:val="center"/>
      <w:rPr>
        <w:rFonts w:ascii="Arial" w:eastAsia="Arial" w:hAnsi="Arial" w:cs="Arial"/>
        <w:color w:val="000000"/>
        <w:sz w:val="32"/>
        <w:szCs w:val="32"/>
      </w:rPr>
    </w:pPr>
    <w:r>
      <w:rPr>
        <w:rFonts w:ascii="Arial" w:eastAsia="Arial" w:hAnsi="Arial" w:cs="Arial"/>
        <w:noProof/>
        <w:color w:val="000000"/>
        <w:sz w:val="32"/>
        <w:szCs w:val="32"/>
        <w:lang w:val="en-US" w:eastAsia="en-US"/>
      </w:rPr>
      <w:drawing>
        <wp:inline distT="0" distB="0" distL="0" distR="0" wp14:anchorId="4C97E940" wp14:editId="7ADC10B1">
          <wp:extent cx="1889760" cy="12192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9760" cy="121920"/>
                  </a:xfrm>
                  <a:prstGeom prst="rect">
                    <a:avLst/>
                  </a:prstGeom>
                  <a:ln/>
                </pic:spPr>
              </pic:pic>
            </a:graphicData>
          </a:graphic>
        </wp:inline>
      </w:drawing>
    </w:r>
  </w:p>
  <w:p w14:paraId="6825C748"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p w14:paraId="0C5B142A" w14:textId="77777777" w:rsidR="007933F0" w:rsidRDefault="007933F0">
    <w:pPr>
      <w:pBdr>
        <w:top w:val="nil"/>
        <w:left w:val="nil"/>
        <w:bottom w:val="none" w:sz="0" w:space="0" w:color="000000"/>
        <w:right w:val="nil"/>
        <w:between w:val="nil"/>
      </w:pBdr>
      <w:tabs>
        <w:tab w:val="right" w:pos="9072"/>
      </w:tabs>
      <w:rPr>
        <w:rFonts w:ascii="Arial" w:eastAsia="Arial" w:hAnsi="Arial" w:cs="Arial"/>
        <w:color w:val="000000"/>
        <w:sz w:val="32"/>
        <w:szCs w:val="32"/>
      </w:rPr>
    </w:pPr>
  </w:p>
  <w:tbl>
    <w:tblPr>
      <w:tblStyle w:val="a0"/>
      <w:tblW w:w="9084" w:type="dxa"/>
      <w:tblBorders>
        <w:bottom w:val="single" w:sz="4" w:space="0" w:color="000000"/>
      </w:tblBorders>
      <w:tblLayout w:type="fixed"/>
      <w:tblLook w:val="0400" w:firstRow="0" w:lastRow="0" w:firstColumn="0" w:lastColumn="0" w:noHBand="0" w:noVBand="1"/>
    </w:tblPr>
    <w:tblGrid>
      <w:gridCol w:w="4540"/>
      <w:gridCol w:w="4544"/>
    </w:tblGrid>
    <w:tr w:rsidR="007933F0" w14:paraId="72B38326" w14:textId="77777777">
      <w:tc>
        <w:tcPr>
          <w:tcW w:w="4540" w:type="dxa"/>
          <w:vAlign w:val="bottom"/>
        </w:tcPr>
        <w:p w14:paraId="1D213E2A" w14:textId="77777777" w:rsidR="007933F0" w:rsidRDefault="00377516" w:rsidP="009B7E10">
          <w:pPr>
            <w:pBdr>
              <w:top w:val="nil"/>
              <w:left w:val="nil"/>
              <w:bottom w:val="none" w:sz="0" w:space="0" w:color="000000"/>
              <w:right w:val="nil"/>
              <w:between w:val="nil"/>
            </w:pBdr>
            <w:tabs>
              <w:tab w:val="right" w:pos="9072"/>
            </w:tabs>
            <w:bidi/>
            <w:jc w:val="right"/>
            <w:rPr>
              <w:rFonts w:ascii="Arial" w:eastAsia="Arial" w:hAnsi="Arial" w:cs="Arial"/>
              <w:b/>
              <w:color w:val="000000"/>
              <w:sz w:val="24"/>
              <w:szCs w:val="24"/>
            </w:rPr>
          </w:pPr>
          <w:r>
            <w:rPr>
              <w:rFonts w:ascii="Arial" w:eastAsia="Arial" w:hAnsi="Arial" w:cs="Arial"/>
              <w:b/>
              <w:color w:val="000000"/>
              <w:sz w:val="24"/>
              <w:szCs w:val="24"/>
            </w:rPr>
            <w:t xml:space="preserve"> </w:t>
          </w:r>
          <w:r w:rsidR="004274A4" w:rsidRPr="009B7E10">
            <w:rPr>
              <w:rFonts w:ascii="Arial" w:eastAsia="Arial" w:hAnsi="Arial" w:cs="Arial"/>
              <w:bCs/>
              <w:color w:val="000000"/>
              <w:sz w:val="24"/>
              <w:szCs w:val="24"/>
            </w:rPr>
            <w:t>21</w:t>
          </w:r>
          <w:r>
            <w:rPr>
              <w:rFonts w:ascii="Arial" w:eastAsia="Arial" w:hAnsi="Arial" w:cs="Arial"/>
              <w:b/>
              <w:color w:val="000000"/>
              <w:sz w:val="24"/>
              <w:szCs w:val="24"/>
            </w:rPr>
            <w:t xml:space="preserve"> </w:t>
          </w:r>
          <w:r w:rsidR="004274A4">
            <w:rPr>
              <w:rFonts w:ascii="Arial" w:eastAsia="Arial" w:hAnsi="Arial" w:cs="Arial" w:hint="cs"/>
              <w:b/>
              <w:color w:val="000000"/>
              <w:sz w:val="24"/>
              <w:szCs w:val="24"/>
              <w:rtl/>
            </w:rPr>
            <w:t>أكتوبر</w:t>
          </w:r>
          <w:r>
            <w:rPr>
              <w:rFonts w:ascii="Arial" w:eastAsia="Arial" w:hAnsi="Arial" w:cs="Arial"/>
              <w:b/>
              <w:color w:val="000000"/>
              <w:sz w:val="24"/>
              <w:szCs w:val="24"/>
            </w:rPr>
            <w:t xml:space="preserve"> </w:t>
          </w:r>
          <w:r w:rsidRPr="009B7E10">
            <w:rPr>
              <w:rFonts w:ascii="Arial" w:eastAsia="Arial" w:hAnsi="Arial" w:cs="Arial"/>
              <w:bCs/>
              <w:color w:val="000000"/>
              <w:sz w:val="24"/>
              <w:szCs w:val="24"/>
            </w:rPr>
            <w:t>2025</w:t>
          </w:r>
        </w:p>
      </w:tc>
      <w:tc>
        <w:tcPr>
          <w:tcW w:w="4544" w:type="dxa"/>
          <w:vAlign w:val="bottom"/>
        </w:tcPr>
        <w:p w14:paraId="1F5A9FDC" w14:textId="7C9EE215" w:rsidR="007933F0" w:rsidRDefault="00377516" w:rsidP="009B7E10">
          <w:pPr>
            <w:pBdr>
              <w:top w:val="nil"/>
              <w:left w:val="nil"/>
              <w:bottom w:val="none" w:sz="0" w:space="0" w:color="000000"/>
              <w:right w:val="nil"/>
              <w:between w:val="nil"/>
            </w:pBdr>
            <w:tabs>
              <w:tab w:val="right" w:pos="9072"/>
            </w:tabs>
            <w:bidi/>
            <w:rPr>
              <w:rFonts w:ascii="Arial" w:eastAsia="Arial" w:hAnsi="Arial" w:cs="Arial"/>
              <w:color w:val="FF0000"/>
              <w:sz w:val="32"/>
              <w:szCs w:val="32"/>
            </w:rPr>
          </w:pPr>
          <w:r>
            <w:rPr>
              <w:rFonts w:ascii="Arial" w:eastAsia="Arial" w:hAnsi="Arial" w:cs="Arial"/>
              <w:color w:val="000000"/>
              <w:sz w:val="32"/>
              <w:szCs w:val="32"/>
              <w:rtl/>
            </w:rPr>
            <w:t xml:space="preserve">بيان صحفي   </w:t>
          </w:r>
          <w:r>
            <w:rPr>
              <w:rFonts w:ascii="Arial" w:eastAsia="Arial" w:hAnsi="Arial" w:cs="Arial"/>
              <w:color w:val="FF0000"/>
              <w:sz w:val="32"/>
              <w:szCs w:val="32"/>
            </w:rPr>
            <w:t xml:space="preserve">                            </w:t>
          </w:r>
        </w:p>
      </w:tc>
    </w:tr>
  </w:tbl>
  <w:p w14:paraId="6BBB4CE7" w14:textId="77777777" w:rsidR="007933F0" w:rsidRDefault="007933F0">
    <w:pPr>
      <w:pBdr>
        <w:top w:val="nil"/>
        <w:left w:val="nil"/>
        <w:bottom w:val="nil"/>
        <w:right w:val="nil"/>
        <w:between w:val="nil"/>
      </w:pBdr>
      <w:spacing w:line="720" w:lineRule="auto"/>
      <w:jc w:val="right"/>
      <w:rPr>
        <w:rFonts w:ascii="Arial" w:eastAsia="Arial" w:hAnsi="Arial" w:cs="Arial"/>
        <w:b/>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AB4C8B"/>
    <w:multiLevelType w:val="multilevel"/>
    <w:tmpl w:val="4BB6E336"/>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59916331"/>
    <w:multiLevelType w:val="multilevel"/>
    <w:tmpl w:val="4EEE92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882352556">
    <w:abstractNumId w:val="1"/>
  </w:num>
  <w:num w:numId="2" w16cid:durableId="1223172067">
    <w:abstractNumId w:val="0"/>
  </w:num>
  <w:num w:numId="3" w16cid:durableId="10975576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8644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343935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644630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896129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286915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3F0"/>
    <w:rsid w:val="000330DA"/>
    <w:rsid w:val="00071829"/>
    <w:rsid w:val="000A389B"/>
    <w:rsid w:val="000B442B"/>
    <w:rsid w:val="000F16AE"/>
    <w:rsid w:val="00185426"/>
    <w:rsid w:val="0027369A"/>
    <w:rsid w:val="00323B09"/>
    <w:rsid w:val="00377516"/>
    <w:rsid w:val="00415938"/>
    <w:rsid w:val="004274A4"/>
    <w:rsid w:val="00460E27"/>
    <w:rsid w:val="00470C09"/>
    <w:rsid w:val="00494DDB"/>
    <w:rsid w:val="004E346A"/>
    <w:rsid w:val="00513EB9"/>
    <w:rsid w:val="00526691"/>
    <w:rsid w:val="00595150"/>
    <w:rsid w:val="005F4A6D"/>
    <w:rsid w:val="006232A6"/>
    <w:rsid w:val="00694ED0"/>
    <w:rsid w:val="006C1C0E"/>
    <w:rsid w:val="0075267D"/>
    <w:rsid w:val="00774D52"/>
    <w:rsid w:val="007933F0"/>
    <w:rsid w:val="007F1629"/>
    <w:rsid w:val="008069FA"/>
    <w:rsid w:val="008D6297"/>
    <w:rsid w:val="008F15A0"/>
    <w:rsid w:val="009077B9"/>
    <w:rsid w:val="00950B46"/>
    <w:rsid w:val="009B7E10"/>
    <w:rsid w:val="00A03108"/>
    <w:rsid w:val="00AE2E56"/>
    <w:rsid w:val="00B02A3A"/>
    <w:rsid w:val="00B50473"/>
    <w:rsid w:val="00B935D6"/>
    <w:rsid w:val="00D017DD"/>
    <w:rsid w:val="00D61FA3"/>
    <w:rsid w:val="00D97293"/>
    <w:rsid w:val="00DB1FE7"/>
    <w:rsid w:val="00E2345D"/>
    <w:rsid w:val="00E54E04"/>
    <w:rsid w:val="00EB1642"/>
    <w:rsid w:val="00F976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4C17F5"/>
  <w15:docId w15:val="{C696AF0C-650C-4DD6-8E86-36906CC5D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ews Gothic" w:eastAsia="News Gothic" w:hAnsi="News Gothic" w:cs="News Gothic"/>
        <w:lang w:val="e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snapToGrid w:val="0"/>
      <w:lang w:val="de-DE" w:eastAsia="de-DE"/>
    </w:rPr>
  </w:style>
  <w:style w:type="paragraph" w:styleId="Heading1">
    <w:name w:val="heading 1"/>
    <w:basedOn w:val="Normal"/>
    <w:next w:val="Normal"/>
    <w:link w:val="Heading1Char"/>
    <w:uiPriority w:val="9"/>
    <w:qFormat/>
    <w:pPr>
      <w:keepNext/>
      <w:numPr>
        <w:numId w:val="2"/>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4"/>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5"/>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6"/>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7"/>
      </w:numPr>
      <w:tabs>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tabs>
        <w:tab w:val="num" w:pos="720"/>
      </w:tabs>
      <w:ind w:left="720" w:hanging="720"/>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character" w:customStyle="1" w:styleId="UnresolvedMention3">
    <w:name w:val="Unresolved Mention3"/>
    <w:basedOn w:val="DefaultParagraphFont"/>
    <w:uiPriority w:val="99"/>
    <w:semiHidden/>
    <w:unhideWhenUsed/>
    <w:rsid w:val="004A3CF1"/>
    <w:rPr>
      <w:color w:val="605E5C"/>
      <w:shd w:val="clear" w:color="auto" w:fill="E1DFDD"/>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newsroom.porsche.m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nstagram.com/porsche.middleeas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iconsofporsche.com" TargetMode="External"/><Relationship Id="rId4" Type="http://schemas.openxmlformats.org/officeDocument/2006/relationships/styles" Target="styles.xml"/><Relationship Id="rId9" Type="http://schemas.openxmlformats.org/officeDocument/2006/relationships/hyperlink" Target="https://newsroom.porsche.com/en_PME/company/icons-of-porsche.htm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0sgOUhekp1dtFbWXR44FoliFDw==">CgMxLjA4AHIhMURJU0ZCeEE2NHRLZ2FmaDE3ekJxOW9Edkt5N0VIQjNW</go:docsCustomData>
</go:gDocsCustomXmlDataStorage>
</file>

<file path=customXml/itemProps1.xml><?xml version="1.0" encoding="utf-8"?>
<ds:datastoreItem xmlns:ds="http://schemas.openxmlformats.org/officeDocument/2006/customXml" ds:itemID="{944CDA44-BC3F-4B18-9ACF-88FADF63F66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4</Pages>
  <Words>1305</Words>
  <Characters>7443</Characters>
  <Application>Microsoft Office Word</Application>
  <DocSecurity>0</DocSecurity>
  <Lines>62</Lines>
  <Paragraphs>17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P318186</dc:creator>
  <cp:lastModifiedBy>User</cp:lastModifiedBy>
  <cp:revision>39</cp:revision>
  <dcterms:created xsi:type="dcterms:W3CDTF">2025-10-20T15:54:00Z</dcterms:created>
  <dcterms:modified xsi:type="dcterms:W3CDTF">2025-10-22T20:41:00Z</dcterms:modified>
</cp:coreProperties>
</file>